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BE22FD" w:rsidR="00DE76AC" w:rsidP="00AA3080" w:rsidRDefault="004F2578" w14:paraId="4B607B57" w14:textId="69F67296">
      <w:pPr>
        <w:contextualSpacing/>
        <w:jc w:val="center"/>
        <w:rPr>
          <w:rFonts w:ascii="Tw Cen MT" w:hAnsi="Tw Cen MT"/>
          <w:b/>
          <w:sz w:val="32"/>
          <w:szCs w:val="32"/>
        </w:rPr>
      </w:pPr>
      <w:r w:rsidRPr="00BE22FD">
        <w:rPr>
          <w:rFonts w:ascii="Tw Cen MT" w:hAnsi="Tw Cen MT"/>
          <w:b/>
          <w:sz w:val="32"/>
          <w:szCs w:val="32"/>
        </w:rPr>
        <w:t>P</w:t>
      </w:r>
      <w:r w:rsidRPr="00BE22FD" w:rsidR="00B86133">
        <w:rPr>
          <w:rFonts w:ascii="Tw Cen MT" w:hAnsi="Tw Cen MT"/>
          <w:b/>
          <w:sz w:val="32"/>
          <w:szCs w:val="32"/>
        </w:rPr>
        <w:t>artner Plan Act</w:t>
      </w:r>
      <w:r w:rsidRPr="00BE22FD" w:rsidR="001D3D37">
        <w:rPr>
          <w:rFonts w:ascii="Tw Cen MT" w:hAnsi="Tw Cen MT"/>
          <w:b/>
          <w:sz w:val="32"/>
          <w:szCs w:val="32"/>
        </w:rPr>
        <w:t xml:space="preserve"> </w:t>
      </w:r>
      <w:r w:rsidRPr="00BE22FD" w:rsidR="00614A0D">
        <w:rPr>
          <w:rFonts w:ascii="Tw Cen MT" w:hAnsi="Tw Cen MT"/>
          <w:b/>
          <w:sz w:val="32"/>
          <w:szCs w:val="32"/>
        </w:rPr>
        <w:t>Collaboration Institute</w:t>
      </w:r>
      <w:r w:rsidRPr="00BE22FD" w:rsidR="00AA3080">
        <w:rPr>
          <w:rFonts w:ascii="Tw Cen MT" w:hAnsi="Tw Cen MT"/>
          <w:b/>
          <w:sz w:val="32"/>
          <w:szCs w:val="32"/>
        </w:rPr>
        <w:t xml:space="preserve"> </w:t>
      </w:r>
    </w:p>
    <w:p w:rsidRPr="00BE22FD" w:rsidR="00AA3080" w:rsidP="00AA3080" w:rsidRDefault="00C61595" w14:paraId="2C9D005B" w14:textId="0BD66DE0">
      <w:pPr>
        <w:contextualSpacing/>
        <w:jc w:val="center"/>
        <w:rPr>
          <w:rFonts w:ascii="Tw Cen MT" w:hAnsi="Tw Cen MT"/>
          <w:b/>
          <w:sz w:val="32"/>
          <w:szCs w:val="32"/>
        </w:rPr>
      </w:pPr>
      <w:r w:rsidRPr="00BE22FD">
        <w:rPr>
          <w:rFonts w:ascii="Tw Cen MT" w:hAnsi="Tw Cen MT"/>
          <w:b/>
          <w:sz w:val="32"/>
          <w:szCs w:val="32"/>
        </w:rPr>
        <w:t>Request for Supports</w:t>
      </w:r>
      <w:r w:rsidRPr="00BE22FD" w:rsidR="00AA3080">
        <w:rPr>
          <w:rFonts w:ascii="Tw Cen MT" w:hAnsi="Tw Cen MT"/>
          <w:b/>
          <w:sz w:val="32"/>
          <w:szCs w:val="32"/>
        </w:rPr>
        <w:t xml:space="preserve"> </w:t>
      </w:r>
      <w:r w:rsidRPr="00BE22FD">
        <w:rPr>
          <w:rFonts w:ascii="Tw Cen MT" w:hAnsi="Tw Cen MT"/>
          <w:b/>
          <w:sz w:val="32"/>
          <w:szCs w:val="32"/>
        </w:rPr>
        <w:t>(RFS)</w:t>
      </w:r>
    </w:p>
    <w:p w:rsidRPr="00BE22FD" w:rsidR="00AA3080" w:rsidP="00AA3080" w:rsidRDefault="00AA3080" w14:paraId="1E238092" w14:textId="77777777">
      <w:pPr>
        <w:contextualSpacing/>
        <w:jc w:val="center"/>
        <w:rPr>
          <w:rFonts w:ascii="Tw Cen MT" w:hAnsi="Tw Cen MT"/>
        </w:rPr>
      </w:pPr>
    </w:p>
    <w:p w:rsidRPr="00533F97" w:rsidR="00A126DA" w:rsidP="0089205A" w:rsidRDefault="00A126DA" w14:paraId="53082EE4" w14:textId="77777777">
      <w:pPr>
        <w:rPr>
          <w:rFonts w:ascii="Tw Cen MT" w:hAnsi="Tw Cen MT"/>
          <w:color w:val="FF0000"/>
          <w:sz w:val="24"/>
        </w:rPr>
      </w:pPr>
      <w:r w:rsidRPr="00533F97">
        <w:rPr>
          <w:rFonts w:ascii="Tw Cen MT" w:hAnsi="Tw Cen MT"/>
          <w:b/>
          <w:sz w:val="24"/>
          <w:u w:val="single"/>
        </w:rPr>
        <w:t>B</w:t>
      </w:r>
      <w:r w:rsidRPr="00533F97" w:rsidR="001729D1">
        <w:rPr>
          <w:rFonts w:ascii="Tw Cen MT" w:hAnsi="Tw Cen MT"/>
          <w:b/>
          <w:sz w:val="24"/>
          <w:u w:val="single"/>
        </w:rPr>
        <w:t>ACKGROUND</w:t>
      </w:r>
      <w:r w:rsidRPr="00533F97" w:rsidR="007B6BC1">
        <w:rPr>
          <w:rFonts w:ascii="Tw Cen MT" w:hAnsi="Tw Cen MT"/>
          <w:sz w:val="24"/>
        </w:rPr>
        <w:t xml:space="preserve"> </w:t>
      </w:r>
    </w:p>
    <w:p w:rsidRPr="00533F97" w:rsidR="00E90B83" w:rsidP="00E90B83" w:rsidRDefault="00E90B83" w14:paraId="32328EC9" w14:textId="50E4FDCA">
      <w:pPr>
        <w:rPr>
          <w:rFonts w:ascii="Tw Cen MT" w:hAnsi="Tw Cen MT"/>
          <w:sz w:val="24"/>
        </w:rPr>
      </w:pPr>
      <w:r w:rsidRPr="00533F97">
        <w:rPr>
          <w:rFonts w:ascii="Tw Cen MT" w:hAnsi="Tw Cen MT"/>
          <w:sz w:val="24"/>
        </w:rPr>
        <w:t xml:space="preserve">Illinois Action for Children (IAFC) has implemented a system of statewide supports to assist community collaborations improving local early childhood systems. Known as Community Systems Statewide Supports (CS3), the supports are funded by the Illinois State Board of Education and will ensure that communities are working to help </w:t>
      </w:r>
      <w:r w:rsidRPr="00533F97" w:rsidR="007910B5">
        <w:rPr>
          <w:rFonts w:ascii="Tw Cen MT" w:hAnsi="Tw Cen MT"/>
          <w:sz w:val="24"/>
        </w:rPr>
        <w:t>every young child</w:t>
      </w:r>
      <w:r w:rsidRPr="00533F97">
        <w:rPr>
          <w:rFonts w:ascii="Tw Cen MT" w:hAnsi="Tw Cen MT"/>
          <w:sz w:val="24"/>
        </w:rPr>
        <w:t xml:space="preserve"> – </w:t>
      </w:r>
      <w:r w:rsidRPr="00533F97" w:rsidR="007910B5">
        <w:rPr>
          <w:rFonts w:ascii="Tw Cen MT" w:hAnsi="Tw Cen MT"/>
          <w:sz w:val="24"/>
        </w:rPr>
        <w:t>regardless of race, ethnicity, income, language, geography, ability, immigration status, or other circumstance</w:t>
      </w:r>
      <w:r w:rsidRPr="00533F97">
        <w:rPr>
          <w:rFonts w:ascii="Tw Cen MT" w:hAnsi="Tw Cen MT"/>
          <w:sz w:val="24"/>
        </w:rPr>
        <w:t xml:space="preserve"> – </w:t>
      </w:r>
      <w:r w:rsidRPr="00533F97" w:rsidR="007910B5">
        <w:rPr>
          <w:rFonts w:ascii="Tw Cen MT" w:hAnsi="Tw Cen MT"/>
          <w:sz w:val="24"/>
        </w:rPr>
        <w:t xml:space="preserve">receive the strongest possible start to life so that they grow up </w:t>
      </w:r>
      <w:r w:rsidRPr="00533F97">
        <w:rPr>
          <w:rFonts w:ascii="Tw Cen MT" w:hAnsi="Tw Cen MT"/>
          <w:sz w:val="24"/>
        </w:rPr>
        <w:t xml:space="preserve">safe, </w:t>
      </w:r>
      <w:r w:rsidRPr="00533F97" w:rsidR="007910B5">
        <w:rPr>
          <w:rFonts w:ascii="Tw Cen MT" w:hAnsi="Tw Cen MT"/>
          <w:sz w:val="24"/>
        </w:rPr>
        <w:t xml:space="preserve">healthy, happy, </w:t>
      </w:r>
      <w:r w:rsidRPr="00533F97">
        <w:rPr>
          <w:rFonts w:ascii="Tw Cen MT" w:hAnsi="Tw Cen MT"/>
          <w:sz w:val="24"/>
        </w:rPr>
        <w:t xml:space="preserve">ready to succeed, and eager to learn.  </w:t>
      </w:r>
    </w:p>
    <w:p w:rsidRPr="00533F97" w:rsidR="00CF61F2" w:rsidP="00CF61F2" w:rsidRDefault="00CF61F2" w14:paraId="422FF371" w14:textId="0D082512">
      <w:pPr>
        <w:rPr>
          <w:rFonts w:ascii="Tw Cen MT" w:hAnsi="Tw Cen MT"/>
          <w:sz w:val="24"/>
        </w:rPr>
      </w:pPr>
      <w:r w:rsidRPr="00533F97">
        <w:rPr>
          <w:rFonts w:ascii="Tw Cen MT" w:hAnsi="Tw Cen MT"/>
          <w:sz w:val="24"/>
        </w:rPr>
        <w:t>CS3 will increase Illinois’ system-building capacity through a comprehensive training and technical assistance approach. We intend to support early childhood systems-building at the state, regional, and local levels by building the capacity of a broad base of system actors to understand, practice, and support system-building efforts as they address targeted local early childhood problems.</w:t>
      </w:r>
      <w:r w:rsidRPr="00533F97" w:rsidR="003B6B1F">
        <w:rPr>
          <w:rFonts w:ascii="Tw Cen MT" w:hAnsi="Tw Cen MT"/>
          <w:sz w:val="24"/>
        </w:rPr>
        <w:t xml:space="preserve"> </w:t>
      </w:r>
    </w:p>
    <w:p w:rsidRPr="00533F97" w:rsidR="00445609" w:rsidP="00445609" w:rsidRDefault="007B6BC1" w14:paraId="452461E2" w14:textId="0F1235D8">
      <w:pPr>
        <w:rPr>
          <w:rFonts w:ascii="Tw Cen MT" w:hAnsi="Tw Cen MT"/>
          <w:sz w:val="24"/>
        </w:rPr>
      </w:pPr>
      <w:r w:rsidRPr="00533F97">
        <w:rPr>
          <w:rFonts w:ascii="Tw Cen MT" w:hAnsi="Tw Cen MT"/>
          <w:sz w:val="24"/>
        </w:rPr>
        <w:t xml:space="preserve">IAFC </w:t>
      </w:r>
      <w:r w:rsidRPr="00533F97" w:rsidR="009E7349">
        <w:rPr>
          <w:rFonts w:ascii="Tw Cen MT" w:hAnsi="Tw Cen MT"/>
          <w:sz w:val="24"/>
        </w:rPr>
        <w:t xml:space="preserve">has partnered </w:t>
      </w:r>
      <w:r w:rsidRPr="00533F97">
        <w:rPr>
          <w:rFonts w:ascii="Tw Cen MT" w:hAnsi="Tw Cen MT"/>
          <w:sz w:val="24"/>
        </w:rPr>
        <w:t>with the Governor’s Office of Early Childhood Development,</w:t>
      </w:r>
      <w:r w:rsidRPr="00533F97" w:rsidR="00096C13">
        <w:rPr>
          <w:rFonts w:ascii="Tw Cen MT" w:hAnsi="Tw Cen MT"/>
          <w:sz w:val="24"/>
        </w:rPr>
        <w:t xml:space="preserve"> the</w:t>
      </w:r>
      <w:r w:rsidRPr="00533F97">
        <w:rPr>
          <w:rFonts w:ascii="Tw Cen MT" w:hAnsi="Tw Cen MT"/>
          <w:sz w:val="24"/>
        </w:rPr>
        <w:t xml:space="preserve"> Illinois State Board of Education and the Community Systems Development Subcommittee of the Illinois Early Learning Council to </w:t>
      </w:r>
      <w:r w:rsidRPr="00533F97" w:rsidR="009E7349">
        <w:rPr>
          <w:rFonts w:ascii="Tw Cen MT" w:hAnsi="Tw Cen MT"/>
          <w:sz w:val="24"/>
        </w:rPr>
        <w:t xml:space="preserve">design </w:t>
      </w:r>
      <w:r w:rsidRPr="00533F97" w:rsidR="00182422">
        <w:rPr>
          <w:rFonts w:ascii="Tw Cen MT" w:hAnsi="Tw Cen MT"/>
          <w:sz w:val="24"/>
        </w:rPr>
        <w:t xml:space="preserve">the Collaboration Institute. </w:t>
      </w:r>
      <w:r w:rsidRPr="00533F97" w:rsidR="00741ED2">
        <w:rPr>
          <w:rFonts w:ascii="Tw Cen MT" w:hAnsi="Tw Cen MT"/>
          <w:sz w:val="24"/>
        </w:rPr>
        <w:t>We invite all early learning</w:t>
      </w:r>
      <w:r w:rsidRPr="00533F97" w:rsidR="00445609">
        <w:rPr>
          <w:rFonts w:ascii="Tw Cen MT" w:hAnsi="Tw Cen MT"/>
          <w:sz w:val="24"/>
        </w:rPr>
        <w:t xml:space="preserve"> collaborations in Illinois to </w:t>
      </w:r>
      <w:r w:rsidRPr="00533F97" w:rsidR="00C61595">
        <w:rPr>
          <w:rFonts w:ascii="Tw Cen MT" w:hAnsi="Tw Cen MT"/>
          <w:sz w:val="24"/>
        </w:rPr>
        <w:t>complete the RFS</w:t>
      </w:r>
      <w:r w:rsidRPr="00533F97" w:rsidR="00445609">
        <w:rPr>
          <w:rFonts w:ascii="Tw Cen MT" w:hAnsi="Tw Cen MT"/>
          <w:sz w:val="24"/>
        </w:rPr>
        <w:t xml:space="preserve"> for the Collab</w:t>
      </w:r>
      <w:r w:rsidRPr="00533F97" w:rsidR="00182422">
        <w:rPr>
          <w:rFonts w:ascii="Tw Cen MT" w:hAnsi="Tw Cen MT"/>
          <w:sz w:val="24"/>
        </w:rPr>
        <w:t>oration Institute</w:t>
      </w:r>
      <w:r w:rsidRPr="00533F97" w:rsidR="00695256">
        <w:rPr>
          <w:rFonts w:ascii="Tw Cen MT" w:hAnsi="Tw Cen MT"/>
          <w:sz w:val="24"/>
        </w:rPr>
        <w:t>,</w:t>
      </w:r>
      <w:r w:rsidRPr="00533F97" w:rsidR="00182422">
        <w:rPr>
          <w:rFonts w:ascii="Tw Cen MT" w:hAnsi="Tw Cen MT"/>
          <w:sz w:val="24"/>
        </w:rPr>
        <w:t xml:space="preserve"> where communities wishing to receive more in-depth support will focus on increasing enrollment in early learning programs and quality of programs serving young children and their families.  </w:t>
      </w:r>
    </w:p>
    <w:p w:rsidRPr="00533F97" w:rsidR="007B6BC1" w:rsidP="0089205A" w:rsidRDefault="00445609" w14:paraId="72689BEB" w14:textId="7A053109">
      <w:pPr>
        <w:rPr>
          <w:rFonts w:ascii="Tw Cen MT" w:hAnsi="Tw Cen MT"/>
          <w:color w:val="FF0000"/>
          <w:sz w:val="24"/>
        </w:rPr>
      </w:pPr>
      <w:r w:rsidRPr="00533F97">
        <w:rPr>
          <w:rFonts w:ascii="Tw Cen MT" w:hAnsi="Tw Cen MT"/>
          <w:b/>
          <w:sz w:val="24"/>
          <w:u w:val="single"/>
        </w:rPr>
        <w:t xml:space="preserve">THE COLLABORATION INSTITUTE </w:t>
      </w:r>
      <w:r w:rsidRPr="00533F97" w:rsidR="007B6BC1">
        <w:rPr>
          <w:rFonts w:ascii="Tw Cen MT" w:hAnsi="Tw Cen MT"/>
          <w:b/>
          <w:sz w:val="24"/>
          <w:u w:val="single"/>
        </w:rPr>
        <w:t>F</w:t>
      </w:r>
      <w:r w:rsidRPr="00533F97" w:rsidR="001729D1">
        <w:rPr>
          <w:rFonts w:ascii="Tw Cen MT" w:hAnsi="Tw Cen MT"/>
          <w:b/>
          <w:sz w:val="24"/>
          <w:u w:val="single"/>
        </w:rPr>
        <w:t>RAMEWORK</w:t>
      </w:r>
      <w:r w:rsidRPr="00533F97" w:rsidR="009E7349">
        <w:rPr>
          <w:rFonts w:ascii="Tw Cen MT" w:hAnsi="Tw Cen MT"/>
          <w:b/>
          <w:sz w:val="24"/>
          <w:u w:val="single"/>
        </w:rPr>
        <w:t xml:space="preserve"> </w:t>
      </w:r>
    </w:p>
    <w:p w:rsidRPr="007E66E0" w:rsidR="006910CC" w:rsidP="00E90B83" w:rsidRDefault="00061D6C" w14:paraId="4669258A" w14:textId="5FE60A8C">
      <w:pPr>
        <w:rPr>
          <w:rFonts w:ascii="Tw Cen MT" w:hAnsi="Tw Cen MT"/>
          <w:sz w:val="24"/>
        </w:rPr>
      </w:pPr>
      <w:r w:rsidRPr="00533F97">
        <w:rPr>
          <w:rFonts w:ascii="Tw Cen MT" w:hAnsi="Tw Cen MT"/>
          <w:sz w:val="24"/>
        </w:rPr>
        <w:t>C</w:t>
      </w:r>
      <w:r w:rsidRPr="00533F97" w:rsidR="00E90B83">
        <w:rPr>
          <w:rFonts w:ascii="Tw Cen MT" w:hAnsi="Tw Cen MT"/>
          <w:sz w:val="24"/>
        </w:rPr>
        <w:t xml:space="preserve">ollaboration teams </w:t>
      </w:r>
      <w:r w:rsidRPr="00533F97">
        <w:rPr>
          <w:rFonts w:ascii="Tw Cen MT" w:hAnsi="Tw Cen MT"/>
          <w:sz w:val="24"/>
        </w:rPr>
        <w:t>that are</w:t>
      </w:r>
      <w:r w:rsidRPr="00533F97" w:rsidR="00E90B83">
        <w:rPr>
          <w:rFonts w:ascii="Tw Cen MT" w:hAnsi="Tw Cen MT"/>
          <w:sz w:val="24"/>
        </w:rPr>
        <w:t xml:space="preserve"> accepted in the Collaboration Institute </w:t>
      </w:r>
      <w:r w:rsidRPr="00533F97">
        <w:rPr>
          <w:rFonts w:ascii="Tw Cen MT" w:hAnsi="Tw Cen MT"/>
          <w:sz w:val="24"/>
        </w:rPr>
        <w:t>form</w:t>
      </w:r>
      <w:r w:rsidRPr="00533F97" w:rsidR="00E90B83">
        <w:rPr>
          <w:rFonts w:ascii="Tw Cen MT" w:hAnsi="Tw Cen MT"/>
          <w:sz w:val="24"/>
        </w:rPr>
        <w:t xml:space="preserve"> a yearlong cohort. Based on their RFS application, </w:t>
      </w:r>
      <w:r w:rsidRPr="007E66E0" w:rsidR="00E90B83">
        <w:rPr>
          <w:rFonts w:ascii="Tw Cen MT" w:hAnsi="Tw Cen MT"/>
          <w:sz w:val="24"/>
        </w:rPr>
        <w:t>collaboration teams of 3-</w:t>
      </w:r>
      <w:r w:rsidR="00B905D2">
        <w:rPr>
          <w:rFonts w:ascii="Tw Cen MT" w:hAnsi="Tw Cen MT"/>
          <w:sz w:val="24"/>
        </w:rPr>
        <w:t>5</w:t>
      </w:r>
      <w:r w:rsidRPr="007E66E0" w:rsidR="00E90B83">
        <w:rPr>
          <w:rFonts w:ascii="Tw Cen MT" w:hAnsi="Tw Cen MT"/>
          <w:sz w:val="24"/>
        </w:rPr>
        <w:t xml:space="preserve"> individuals will be offered one of two types of support: </w:t>
      </w:r>
      <w:r w:rsidRPr="007E66E0" w:rsidR="00BA26B9">
        <w:rPr>
          <w:rFonts w:ascii="Tw Cen MT" w:hAnsi="Tw Cen MT"/>
          <w:sz w:val="24"/>
        </w:rPr>
        <w:t>Coach-Guided Track and Process-Guided Track</w:t>
      </w:r>
      <w:r w:rsidRPr="007E66E0" w:rsidR="004021E5">
        <w:rPr>
          <w:rFonts w:ascii="Tw Cen MT" w:hAnsi="Tw Cen MT"/>
          <w:sz w:val="24"/>
        </w:rPr>
        <w:t xml:space="preserve">. </w:t>
      </w:r>
      <w:r w:rsidR="00B905D2">
        <w:rPr>
          <w:rFonts w:ascii="Tw Cen MT" w:hAnsi="Tw Cen MT"/>
          <w:sz w:val="24"/>
        </w:rPr>
        <w:t xml:space="preserve">If the collaboration wishes to include more than five people on the team, it should be discussed during the consultation call with the Director of Community Systems Statewide Supports. </w:t>
      </w:r>
    </w:p>
    <w:p w:rsidRPr="007E66E0" w:rsidR="00BA26B9" w:rsidP="5B91E364" w:rsidRDefault="001E1997" w14:paraId="216717FB" w14:textId="0FC315EE" w14:noSpellErr="1">
      <w:pPr>
        <w:rPr>
          <w:rFonts w:ascii="Tw Cen MT" w:hAnsi="Tw Cen MT"/>
          <w:sz w:val="24"/>
          <w:szCs w:val="24"/>
        </w:rPr>
      </w:pPr>
      <w:r>
        <w:rPr>
          <w:rFonts w:ascii="Tw Cen MT" w:hAnsi="Tw Cen MT"/>
          <w:noProof/>
          <w:color w:val="FF0000"/>
          <w:sz w:val="24"/>
        </w:rPr>
        <w:lastRenderedPageBreak/>
        <w:drawing>
          <wp:inline distT="0" distB="0" distL="0" distR="0" wp14:anchorId="0D2CEE2F" wp14:editId="32762C26">
            <wp:extent cx="5943600" cy="3423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ACI.png"/>
                    <pic:cNvPicPr/>
                  </pic:nvPicPr>
                  <pic:blipFill rotWithShape="1">
                    <a:blip r:embed="rId11">
                      <a:extLst>
                        <a:ext uri="{28A0092B-C50C-407E-A947-70E740481C1C}">
                          <a14:useLocalDpi xmlns:a14="http://schemas.microsoft.com/office/drawing/2010/main" val="0"/>
                        </a:ext>
                      </a:extLst>
                    </a:blip>
                    <a:srcRect t="10907"/>
                    <a:stretch/>
                  </pic:blipFill>
                  <pic:spPr bwMode="auto">
                    <a:xfrm>
                      <a:off x="0" y="0"/>
                      <a:ext cx="5943600" cy="3423285"/>
                    </a:xfrm>
                    <a:prstGeom prst="rect">
                      <a:avLst/>
                    </a:prstGeom>
                    <a:ln>
                      <a:noFill/>
                    </a:ln>
                    <a:extLst>
                      <a:ext uri="{53640926-AAD7-44D8-BBD7-CCE9431645EC}">
                        <a14:shadowObscured xmlns:a14="http://schemas.microsoft.com/office/drawing/2010/main"/>
                      </a:ext>
                    </a:extLst>
                  </pic:spPr>
                </pic:pic>
              </a:graphicData>
            </a:graphic>
          </wp:inline>
        </w:drawing>
      </w:r>
      <w:r w:rsidRPr="5B91E364" w:rsidR="00BA26B9">
        <w:rPr>
          <w:rFonts w:ascii="Tw Cen MT" w:hAnsi="Tw Cen MT"/>
          <w:b w:val="1"/>
          <w:bCs w:val="1"/>
          <w:i w:val="1"/>
          <w:iCs w:val="1"/>
          <w:sz w:val="24"/>
          <w:szCs w:val="24"/>
        </w:rPr>
        <w:t>Coach-Guided Track:</w:t>
      </w:r>
      <w:r w:rsidRPr="267EA213" w:rsidR="00BA26B9">
        <w:rPr>
          <w:rFonts w:ascii="Tw Cen MT" w:hAnsi="Tw Cen MT"/>
          <w:sz w:val="24"/>
          <w:szCs w:val="24"/>
        </w:rPr>
        <w:t xml:space="preserve"> Collaborations will receive 24 hours of coaching and technical assistance </w:t>
      </w:r>
      <w:r w:rsidRPr="5B91E364" w:rsidR="00BA26B9">
        <w:rPr>
          <w:rFonts w:ascii="Tw Cen MT" w:hAnsi="Tw Cen MT"/>
          <w:color w:val="FF0000"/>
          <w:sz w:val="24"/>
          <w:szCs w:val="24"/>
        </w:rPr>
        <w:t xml:space="preserve">in-person or over the phone</w:t>
      </w:r>
      <w:r w:rsidRPr="267EA213" w:rsidR="00BA26B9">
        <w:rPr>
          <w:rFonts w:ascii="Tw Cen MT" w:hAnsi="Tw Cen MT"/>
          <w:sz w:val="24"/>
          <w:szCs w:val="24"/>
        </w:rPr>
        <w:t xml:space="preserve">. </w:t>
      </w:r>
    </w:p>
    <w:p w:rsidRPr="00107C02" w:rsidR="00BA26B9" w:rsidP="00BA26B9" w:rsidRDefault="00BA26B9" w14:paraId="0B0FC6A3" w14:textId="47822D0B">
      <w:pPr>
        <w:rPr>
          <w:rFonts w:ascii="Tw Cen MT" w:hAnsi="Tw Cen MT"/>
          <w:sz w:val="24"/>
          <w:szCs w:val="24"/>
        </w:rPr>
      </w:pPr>
      <w:r w:rsidRPr="11B544DA" w:rsidR="00BA26B9">
        <w:rPr>
          <w:rFonts w:ascii="Tw Cen MT" w:hAnsi="Tw Cen MT"/>
          <w:b w:val="1"/>
          <w:bCs w:val="1"/>
          <w:i w:val="1"/>
          <w:iCs w:val="1"/>
          <w:sz w:val="24"/>
          <w:szCs w:val="24"/>
        </w:rPr>
        <w:t>Process-Guided Track:</w:t>
      </w:r>
      <w:r w:rsidRPr="11B544DA" w:rsidR="00BA26B9">
        <w:rPr>
          <w:rFonts w:ascii="Tw Cen MT" w:hAnsi="Tw Cen MT"/>
          <w:sz w:val="24"/>
          <w:szCs w:val="24"/>
        </w:rPr>
        <w:t xml:space="preserve"> Collaborations will receive four</w:t>
      </w:r>
      <w:r w:rsidRPr="11B544DA" w:rsidR="00BA26B9">
        <w:rPr>
          <w:rFonts w:ascii="Tw Cen MT" w:hAnsi="Tw Cen MT"/>
          <w:color w:val="FF0000"/>
          <w:sz w:val="24"/>
          <w:szCs w:val="24"/>
        </w:rPr>
        <w:t xml:space="preserve"> </w:t>
      </w:r>
      <w:proofErr w:type="gramStart"/>
      <w:r w:rsidRPr="11B544DA" w:rsidR="00BA26B9">
        <w:rPr>
          <w:rFonts w:ascii="Tw Cen MT" w:hAnsi="Tw Cen MT"/>
          <w:color w:val="auto"/>
          <w:sz w:val="24"/>
          <w:szCs w:val="24"/>
        </w:rPr>
        <w:t>trainings</w:t>
      </w:r>
      <w:proofErr w:type="gramEnd"/>
      <w:r w:rsidRPr="11B544DA" w:rsidR="00BA26B9">
        <w:rPr>
          <w:rFonts w:ascii="Tw Cen MT" w:hAnsi="Tw Cen MT"/>
          <w:color w:val="auto"/>
          <w:sz w:val="24"/>
          <w:szCs w:val="24"/>
        </w:rPr>
        <w:t xml:space="preserve"> </w:t>
      </w:r>
      <w:r w:rsidRPr="11B544DA" w:rsidR="00BA26B9">
        <w:rPr>
          <w:rFonts w:ascii="Tw Cen MT" w:hAnsi="Tw Cen MT"/>
          <w:sz w:val="24"/>
          <w:szCs w:val="24"/>
        </w:rPr>
        <w:t xml:space="preserve">(24 hours) based on </w:t>
      </w:r>
      <w:r w:rsidRPr="11B544DA" w:rsidR="00BA26B9">
        <w:rPr>
          <w:rFonts w:ascii="Tw Cen MT" w:hAnsi="Tw Cen MT"/>
          <w:sz w:val="24"/>
          <w:szCs w:val="24"/>
        </w:rPr>
        <w:t xml:space="preserve">the Collaboration Institute framework along with monthly coaching, with 24 hours of coaching for the year. The Collaboration Institute structure and </w:t>
      </w:r>
      <w:proofErr w:type="gramStart"/>
      <w:r w:rsidRPr="11B544DA" w:rsidR="00BA26B9">
        <w:rPr>
          <w:rFonts w:ascii="Tw Cen MT" w:hAnsi="Tw Cen MT"/>
          <w:sz w:val="24"/>
          <w:szCs w:val="24"/>
        </w:rPr>
        <w:t>supports</w:t>
      </w:r>
      <w:proofErr w:type="gramEnd"/>
      <w:r w:rsidRPr="11B544DA" w:rsidR="00BA26B9">
        <w:rPr>
          <w:rFonts w:ascii="Tw Cen MT" w:hAnsi="Tw Cen MT"/>
          <w:sz w:val="24"/>
          <w:szCs w:val="24"/>
        </w:rPr>
        <w:t xml:space="preserve"> are built upon the </w:t>
      </w:r>
      <w:r w:rsidRPr="11B544DA" w:rsidR="00BA26B9">
        <w:rPr>
          <w:rFonts w:ascii="Tw Cen MT" w:hAnsi="Tw Cen MT"/>
          <w:sz w:val="24"/>
          <w:szCs w:val="24"/>
        </w:rPr>
        <w:t xml:space="preserve">Community Systems Statewide Supports Framework which includes four core components. </w:t>
      </w:r>
    </w:p>
    <w:p w:rsidRPr="00107C02" w:rsidR="00BA26B9" w:rsidP="00BA26B9" w:rsidRDefault="00BA26B9" w14:paraId="77441582" w14:textId="77777777">
      <w:pPr>
        <w:pStyle w:val="ListParagraph"/>
        <w:numPr>
          <w:ilvl w:val="0"/>
          <w:numId w:val="10"/>
        </w:numPr>
        <w:rPr>
          <w:rFonts w:ascii="Tw Cen MT" w:hAnsi="Tw Cen MT"/>
          <w:sz w:val="24"/>
          <w:szCs w:val="24"/>
        </w:rPr>
      </w:pPr>
      <w:r w:rsidRPr="00107C02">
        <w:rPr>
          <w:rFonts w:ascii="Tw Cen MT" w:hAnsi="Tw Cen MT"/>
          <w:sz w:val="24"/>
          <w:szCs w:val="24"/>
        </w:rPr>
        <w:t>Community Assessment &amp; Targeted Problem Identification</w:t>
      </w:r>
    </w:p>
    <w:p w:rsidRPr="00107C02" w:rsidR="00BA26B9" w:rsidP="00BA26B9" w:rsidRDefault="00BA26B9" w14:paraId="09FA0235" w14:textId="77777777">
      <w:pPr>
        <w:pStyle w:val="ListParagraph"/>
        <w:numPr>
          <w:ilvl w:val="0"/>
          <w:numId w:val="10"/>
        </w:numPr>
        <w:rPr>
          <w:rFonts w:ascii="Tw Cen MT" w:hAnsi="Tw Cen MT"/>
          <w:sz w:val="24"/>
          <w:szCs w:val="24"/>
        </w:rPr>
      </w:pPr>
      <w:r w:rsidRPr="00107C02">
        <w:rPr>
          <w:rFonts w:ascii="Tw Cen MT" w:hAnsi="Tw Cen MT"/>
          <w:sz w:val="24"/>
          <w:szCs w:val="24"/>
        </w:rPr>
        <w:t>Systems Scan &amp; Root Cause Analysis</w:t>
      </w:r>
    </w:p>
    <w:p w:rsidRPr="00107C02" w:rsidR="00BA26B9" w:rsidP="00BA26B9" w:rsidRDefault="00BA26B9" w14:paraId="573366F8" w14:textId="77777777">
      <w:pPr>
        <w:pStyle w:val="ListParagraph"/>
        <w:numPr>
          <w:ilvl w:val="0"/>
          <w:numId w:val="10"/>
        </w:numPr>
        <w:rPr>
          <w:rFonts w:ascii="Tw Cen MT" w:hAnsi="Tw Cen MT"/>
          <w:sz w:val="24"/>
          <w:szCs w:val="24"/>
        </w:rPr>
      </w:pPr>
      <w:r w:rsidRPr="00107C02">
        <w:rPr>
          <w:rFonts w:ascii="Tw Cen MT" w:hAnsi="Tw Cen MT"/>
          <w:sz w:val="24"/>
          <w:szCs w:val="24"/>
        </w:rPr>
        <w:t>Strategy Design</w:t>
      </w:r>
    </w:p>
    <w:p w:rsidR="00BA26B9" w:rsidP="00BA26B9" w:rsidRDefault="00BA26B9" w14:paraId="6A022F61" w14:textId="50207CBA">
      <w:pPr>
        <w:pStyle w:val="ListParagraph"/>
        <w:numPr>
          <w:ilvl w:val="0"/>
          <w:numId w:val="10"/>
        </w:numPr>
        <w:rPr>
          <w:rFonts w:ascii="Tw Cen MT" w:hAnsi="Tw Cen MT"/>
          <w:sz w:val="24"/>
          <w:szCs w:val="24"/>
        </w:rPr>
      </w:pPr>
      <w:r w:rsidRPr="00107C02">
        <w:rPr>
          <w:rFonts w:ascii="Tw Cen MT" w:hAnsi="Tw Cen MT"/>
          <w:sz w:val="24"/>
          <w:szCs w:val="24"/>
        </w:rPr>
        <w:t>Implementation &amp; Action Learning</w:t>
      </w:r>
    </w:p>
    <w:p w:rsidRPr="00BA26B9" w:rsidR="00BA26B9" w:rsidP="00BA26B9" w:rsidRDefault="00BA26B9" w14:paraId="7F15A6D1" w14:textId="77777777">
      <w:pPr>
        <w:rPr>
          <w:rFonts w:ascii="Tw Cen MT" w:hAnsi="Tw Cen MT"/>
          <w:sz w:val="24"/>
          <w:szCs w:val="24"/>
        </w:rPr>
      </w:pPr>
      <w:r w:rsidRPr="00BA26B9">
        <w:rPr>
          <w:rFonts w:ascii="Tw Cen MT" w:hAnsi="Tw Cen MT"/>
          <w:sz w:val="24"/>
          <w:szCs w:val="24"/>
        </w:rPr>
        <w:t xml:space="preserve">These components draw upon our experience with previous community systems development initiatives such as the Innovation Zones and the ABLe Change Framework developed by Drs. Pennie Foster-Fishman and Erin Watson at Michigan State University. Community systems work will be approached with the goal of equitable outcomes for all children and authentic engagement of families and community members in the process. </w:t>
      </w:r>
    </w:p>
    <w:p w:rsidRPr="00107C02" w:rsidR="001E1997" w:rsidP="00114D49" w:rsidRDefault="001E1997" w14:paraId="0B609132" w14:textId="0A282CDD">
      <w:pPr>
        <w:jc w:val="center"/>
        <w:rPr>
          <w:rFonts w:ascii="Tw Cen MT" w:hAnsi="Tw Cen MT"/>
          <w:color w:val="FF0000"/>
          <w:sz w:val="24"/>
          <w:szCs w:val="24"/>
        </w:rPr>
      </w:pPr>
    </w:p>
    <w:p w:rsidR="00211A67" w:rsidP="00470003" w:rsidRDefault="00211A67" w14:paraId="5CDE7840" w14:textId="50D4EBF1">
      <w:pPr>
        <w:rPr>
          <w:rFonts w:ascii="Tw Cen MT" w:hAnsi="Tw Cen MT"/>
          <w:sz w:val="24"/>
          <w:szCs w:val="24"/>
        </w:rPr>
      </w:pPr>
      <w:r>
        <w:rPr>
          <w:noProof/>
        </w:rPr>
        <w:lastRenderedPageBreak/>
        <w:drawing>
          <wp:inline distT="0" distB="0" distL="0" distR="0" wp14:anchorId="136C5F9C" wp14:editId="2AE35487">
            <wp:extent cx="5964382" cy="422164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79" t="13717" r="56212" b="10021"/>
                    <a:stretch/>
                  </pic:blipFill>
                  <pic:spPr bwMode="auto">
                    <a:xfrm>
                      <a:off x="0" y="0"/>
                      <a:ext cx="5989394" cy="4239353"/>
                    </a:xfrm>
                    <a:prstGeom prst="rect">
                      <a:avLst/>
                    </a:prstGeom>
                    <a:ln>
                      <a:noFill/>
                    </a:ln>
                    <a:extLst>
                      <a:ext uri="{53640926-AAD7-44D8-BBD7-CCE9431645EC}">
                        <a14:shadowObscured xmlns:a14="http://schemas.microsoft.com/office/drawing/2010/main"/>
                      </a:ext>
                    </a:extLst>
                  </pic:spPr>
                </pic:pic>
              </a:graphicData>
            </a:graphic>
          </wp:inline>
        </w:drawing>
      </w:r>
    </w:p>
    <w:p w:rsidRPr="00107C02" w:rsidR="006910CC" w:rsidP="00470003" w:rsidRDefault="00E90B83" w14:paraId="4858BEF9" w14:textId="6069FD98">
      <w:pPr>
        <w:rPr>
          <w:rFonts w:ascii="Tw Cen MT" w:hAnsi="Tw Cen MT"/>
          <w:sz w:val="24"/>
          <w:szCs w:val="24"/>
        </w:rPr>
      </w:pPr>
      <w:r w:rsidRPr="00107C02">
        <w:rPr>
          <w:rFonts w:ascii="Tw Cen MT" w:hAnsi="Tw Cen MT"/>
          <w:sz w:val="24"/>
          <w:szCs w:val="24"/>
        </w:rPr>
        <w:t xml:space="preserve">Regardless of if receiving </w:t>
      </w:r>
      <w:r w:rsidRPr="007E66E0" w:rsidR="00BA26B9">
        <w:rPr>
          <w:rFonts w:ascii="Tw Cen MT" w:hAnsi="Tw Cen MT"/>
          <w:sz w:val="24"/>
          <w:szCs w:val="24"/>
        </w:rPr>
        <w:t>Coach-Guided or Process-Guided</w:t>
      </w:r>
      <w:r w:rsidRPr="007E66E0">
        <w:rPr>
          <w:rFonts w:ascii="Tw Cen MT" w:hAnsi="Tw Cen MT"/>
          <w:sz w:val="24"/>
          <w:szCs w:val="24"/>
        </w:rPr>
        <w:t xml:space="preserve"> supports, all Institute collaborations will receive: 1) an orientation; 2) access to an online peer learning community</w:t>
      </w:r>
      <w:r w:rsidRPr="00107C02">
        <w:rPr>
          <w:rFonts w:ascii="Tw Cen MT" w:hAnsi="Tw Cen MT"/>
          <w:sz w:val="24"/>
          <w:szCs w:val="24"/>
        </w:rPr>
        <w:t xml:space="preserve">; 3) on-demand online modules and webinars; 4) foundational trainings; and 5) the Partner Plan Act conference. </w:t>
      </w:r>
    </w:p>
    <w:p w:rsidRPr="00107C02" w:rsidR="007B6BC1" w:rsidP="0089205A" w:rsidRDefault="00445609" w14:paraId="0ADE3634" w14:textId="541A970D">
      <w:pPr>
        <w:rPr>
          <w:rFonts w:ascii="Tw Cen MT" w:hAnsi="Tw Cen MT"/>
          <w:color w:val="FF0000"/>
          <w:sz w:val="24"/>
          <w:szCs w:val="24"/>
        </w:rPr>
      </w:pPr>
      <w:r w:rsidRPr="00107C02">
        <w:rPr>
          <w:rFonts w:ascii="Tw Cen MT" w:hAnsi="Tw Cen MT"/>
          <w:b/>
          <w:sz w:val="24"/>
          <w:szCs w:val="24"/>
          <w:u w:val="single"/>
        </w:rPr>
        <w:t>GOALS OF CS3</w:t>
      </w:r>
    </w:p>
    <w:tbl>
      <w:tblPr>
        <w:tblStyle w:val="TableGrid"/>
        <w:tblW w:w="0" w:type="auto"/>
        <w:tblLook w:val="04A0" w:firstRow="1" w:lastRow="0" w:firstColumn="1" w:lastColumn="0" w:noHBand="0" w:noVBand="1"/>
      </w:tblPr>
      <w:tblGrid>
        <w:gridCol w:w="9350"/>
      </w:tblGrid>
      <w:tr w:rsidRPr="00107C02" w:rsidR="00F67295" w:rsidTr="00F67295" w14:paraId="71AA2CB4" w14:textId="77777777">
        <w:trPr>
          <w:trHeight w:val="872"/>
        </w:trPr>
        <w:tc>
          <w:tcPr>
            <w:tcW w:w="9576" w:type="dxa"/>
          </w:tcPr>
          <w:p w:rsidRPr="00107C02" w:rsidR="00635E1F" w:rsidP="003A204D" w:rsidRDefault="00635E1F" w14:paraId="5CE79033" w14:textId="77777777">
            <w:pPr>
              <w:contextualSpacing/>
              <w:rPr>
                <w:rFonts w:ascii="Tw Cen MT" w:hAnsi="Tw Cen MT"/>
                <w:b/>
                <w:sz w:val="24"/>
                <w:szCs w:val="24"/>
              </w:rPr>
            </w:pPr>
          </w:p>
          <w:p w:rsidRPr="00107C02" w:rsidR="00F67295" w:rsidP="003A204D" w:rsidRDefault="004D56D9" w14:paraId="3A93CD9E" w14:textId="77777777">
            <w:pPr>
              <w:contextualSpacing/>
              <w:rPr>
                <w:rFonts w:ascii="Tw Cen MT" w:hAnsi="Tw Cen MT"/>
                <w:b/>
                <w:color w:val="FF0000"/>
                <w:sz w:val="24"/>
                <w:szCs w:val="24"/>
              </w:rPr>
            </w:pPr>
            <w:r w:rsidRPr="00107C02">
              <w:rPr>
                <w:rFonts w:ascii="Tw Cen MT" w:hAnsi="Tw Cen MT"/>
                <w:b/>
                <w:sz w:val="24"/>
                <w:szCs w:val="24"/>
              </w:rPr>
              <w:t>Community Systems Statewide Supports’</w:t>
            </w:r>
            <w:r w:rsidRPr="00107C02" w:rsidR="00336FB8">
              <w:rPr>
                <w:rFonts w:ascii="Tw Cen MT" w:hAnsi="Tw Cen MT"/>
                <w:b/>
                <w:sz w:val="24"/>
                <w:szCs w:val="24"/>
              </w:rPr>
              <w:t xml:space="preserve"> </w:t>
            </w:r>
            <w:r w:rsidRPr="00107C02" w:rsidR="005853E0">
              <w:rPr>
                <w:rFonts w:ascii="Tw Cen MT" w:hAnsi="Tw Cen MT"/>
                <w:b/>
                <w:sz w:val="24"/>
                <w:szCs w:val="24"/>
              </w:rPr>
              <w:t xml:space="preserve">Goals: </w:t>
            </w:r>
          </w:p>
          <w:p w:rsidRPr="00107C02" w:rsidR="005853E0" w:rsidP="003A204D" w:rsidRDefault="005853E0" w14:paraId="5343FF1D" w14:textId="55E7C5FB">
            <w:pPr>
              <w:contextualSpacing/>
              <w:rPr>
                <w:rFonts w:ascii="Tw Cen MT" w:hAnsi="Tw Cen MT"/>
                <w:sz w:val="24"/>
                <w:szCs w:val="24"/>
              </w:rPr>
            </w:pPr>
            <w:r w:rsidRPr="00107C02">
              <w:rPr>
                <w:rFonts w:ascii="Tw Cen MT" w:hAnsi="Tw Cen MT"/>
                <w:sz w:val="24"/>
                <w:szCs w:val="24"/>
              </w:rPr>
              <w:t xml:space="preserve">1. </w:t>
            </w:r>
            <w:r w:rsidRPr="00107C02" w:rsidR="00AA3080">
              <w:rPr>
                <w:rFonts w:ascii="Tw Cen MT" w:hAnsi="Tw Cen MT"/>
                <w:sz w:val="24"/>
                <w:szCs w:val="24"/>
              </w:rPr>
              <w:t xml:space="preserve">Increase </w:t>
            </w:r>
            <w:r w:rsidRPr="00107C02" w:rsidR="004D56D9">
              <w:rPr>
                <w:rFonts w:ascii="Tw Cen MT" w:hAnsi="Tw Cen MT"/>
                <w:sz w:val="24"/>
                <w:szCs w:val="24"/>
              </w:rPr>
              <w:t xml:space="preserve">collaborations’ </w:t>
            </w:r>
            <w:r w:rsidRPr="00107C02" w:rsidR="00AA3080">
              <w:rPr>
                <w:rFonts w:ascii="Tw Cen MT" w:hAnsi="Tw Cen MT"/>
                <w:sz w:val="24"/>
                <w:szCs w:val="24"/>
              </w:rPr>
              <w:t>understa</w:t>
            </w:r>
            <w:r w:rsidRPr="00107C02" w:rsidR="004D56D9">
              <w:rPr>
                <w:rFonts w:ascii="Tw Cen MT" w:hAnsi="Tw Cen MT"/>
                <w:sz w:val="24"/>
                <w:szCs w:val="24"/>
              </w:rPr>
              <w:t>nding and use of common systems-</w:t>
            </w:r>
            <w:r w:rsidRPr="00107C02" w:rsidR="00DC6FA7">
              <w:rPr>
                <w:rFonts w:ascii="Tw Cen MT" w:hAnsi="Tw Cen MT"/>
                <w:sz w:val="24"/>
                <w:szCs w:val="24"/>
              </w:rPr>
              <w:t>change</w:t>
            </w:r>
            <w:r w:rsidRPr="00107C02" w:rsidR="00AA3080">
              <w:rPr>
                <w:rFonts w:ascii="Tw Cen MT" w:hAnsi="Tw Cen MT"/>
                <w:sz w:val="24"/>
                <w:szCs w:val="24"/>
              </w:rPr>
              <w:t xml:space="preserve"> tools</w:t>
            </w:r>
            <w:r w:rsidRPr="00107C02" w:rsidR="004D56D9">
              <w:rPr>
                <w:rFonts w:ascii="Tw Cen MT" w:hAnsi="Tw Cen MT"/>
                <w:sz w:val="24"/>
                <w:szCs w:val="24"/>
              </w:rPr>
              <w:t xml:space="preserve"> in</w:t>
            </w:r>
            <w:r w:rsidRPr="00107C02" w:rsidR="00094828">
              <w:rPr>
                <w:rFonts w:ascii="Tw Cen MT" w:hAnsi="Tw Cen MT"/>
                <w:sz w:val="24"/>
                <w:szCs w:val="24"/>
              </w:rPr>
              <w:t xml:space="preserve"> </w:t>
            </w:r>
            <w:r w:rsidRPr="00107C02" w:rsidR="004D56D9">
              <w:rPr>
                <w:rFonts w:ascii="Tw Cen MT" w:hAnsi="Tw Cen MT"/>
                <w:sz w:val="24"/>
                <w:szCs w:val="24"/>
              </w:rPr>
              <w:t>order to increase enrollment in early learning programs and quality of programs serving young children and their families</w:t>
            </w:r>
          </w:p>
          <w:p w:rsidRPr="00107C02" w:rsidR="005853E0" w:rsidP="003A204D" w:rsidRDefault="005853E0" w14:paraId="729ED7C5" w14:textId="775FE27F">
            <w:pPr>
              <w:contextualSpacing/>
              <w:rPr>
                <w:rFonts w:ascii="Tw Cen MT" w:hAnsi="Tw Cen MT"/>
                <w:sz w:val="24"/>
                <w:szCs w:val="24"/>
              </w:rPr>
            </w:pPr>
            <w:r w:rsidRPr="00107C02">
              <w:rPr>
                <w:rFonts w:ascii="Tw Cen MT" w:hAnsi="Tw Cen MT"/>
                <w:sz w:val="24"/>
                <w:szCs w:val="24"/>
              </w:rPr>
              <w:t>2.</w:t>
            </w:r>
            <w:r w:rsidRPr="00107C02" w:rsidR="00AA3080">
              <w:rPr>
                <w:rFonts w:ascii="Tw Cen MT" w:hAnsi="Tw Cen MT"/>
                <w:sz w:val="24"/>
                <w:szCs w:val="24"/>
              </w:rPr>
              <w:t xml:space="preserve"> Increase </w:t>
            </w:r>
            <w:r w:rsidRPr="00107C02" w:rsidR="007F2869">
              <w:rPr>
                <w:rFonts w:ascii="Tw Cen MT" w:hAnsi="Tw Cen MT"/>
                <w:sz w:val="24"/>
                <w:szCs w:val="24"/>
              </w:rPr>
              <w:t xml:space="preserve">quality training and technical assistance </w:t>
            </w:r>
            <w:r w:rsidRPr="00107C02" w:rsidR="00AD335E">
              <w:rPr>
                <w:rFonts w:ascii="Tw Cen MT" w:hAnsi="Tw Cen MT"/>
                <w:sz w:val="24"/>
                <w:szCs w:val="24"/>
              </w:rPr>
              <w:t>for systems-</w:t>
            </w:r>
            <w:r w:rsidRPr="00107C02" w:rsidR="004D56D9">
              <w:rPr>
                <w:rFonts w:ascii="Tw Cen MT" w:hAnsi="Tw Cen MT"/>
                <w:sz w:val="24"/>
                <w:szCs w:val="24"/>
              </w:rPr>
              <w:t>change</w:t>
            </w:r>
            <w:r w:rsidRPr="00107C02" w:rsidR="00AA3080">
              <w:rPr>
                <w:rFonts w:ascii="Tw Cen MT" w:hAnsi="Tw Cen MT"/>
                <w:sz w:val="24"/>
                <w:szCs w:val="24"/>
              </w:rPr>
              <w:t xml:space="preserve"> within Illinois </w:t>
            </w:r>
          </w:p>
          <w:p w:rsidRPr="00107C02" w:rsidR="005853E0" w:rsidP="003A204D" w:rsidRDefault="005853E0" w14:paraId="52C89168" w14:textId="77777777">
            <w:pPr>
              <w:contextualSpacing/>
              <w:rPr>
                <w:rFonts w:ascii="Tw Cen MT" w:hAnsi="Tw Cen MT"/>
                <w:sz w:val="24"/>
                <w:szCs w:val="24"/>
              </w:rPr>
            </w:pPr>
            <w:r w:rsidRPr="00107C02">
              <w:rPr>
                <w:rFonts w:ascii="Tw Cen MT" w:hAnsi="Tw Cen MT"/>
                <w:sz w:val="24"/>
                <w:szCs w:val="24"/>
              </w:rPr>
              <w:t xml:space="preserve">3. </w:t>
            </w:r>
            <w:r w:rsidRPr="00107C02" w:rsidR="00916085">
              <w:rPr>
                <w:rFonts w:ascii="Tw Cen MT" w:hAnsi="Tw Cen MT"/>
                <w:sz w:val="24"/>
                <w:szCs w:val="24"/>
              </w:rPr>
              <w:t xml:space="preserve">Legitimize, define, and build the capacity of collaboration leaders </w:t>
            </w:r>
          </w:p>
          <w:p w:rsidRPr="00107C02" w:rsidR="00635E1F" w:rsidP="003A204D" w:rsidRDefault="00635E1F" w14:paraId="737F31E6" w14:textId="77777777">
            <w:pPr>
              <w:contextualSpacing/>
              <w:rPr>
                <w:rFonts w:ascii="Tw Cen MT" w:hAnsi="Tw Cen MT"/>
                <w:sz w:val="24"/>
                <w:szCs w:val="24"/>
              </w:rPr>
            </w:pPr>
          </w:p>
        </w:tc>
      </w:tr>
    </w:tbl>
    <w:p w:rsidRPr="00107C02" w:rsidR="005853E0" w:rsidP="003A204D" w:rsidRDefault="005853E0" w14:paraId="2881E1D0" w14:textId="64F86748">
      <w:pPr>
        <w:contextualSpacing/>
        <w:rPr>
          <w:rFonts w:ascii="Tw Cen MT" w:hAnsi="Tw Cen MT"/>
          <w:sz w:val="24"/>
          <w:szCs w:val="24"/>
        </w:rPr>
      </w:pPr>
    </w:p>
    <w:p w:rsidRPr="00107C02" w:rsidR="00445609" w:rsidP="003A204D" w:rsidRDefault="00445609" w14:paraId="289F251A" w14:textId="6B381EAF">
      <w:pPr>
        <w:contextualSpacing/>
        <w:rPr>
          <w:rFonts w:ascii="Tw Cen MT" w:hAnsi="Tw Cen MT"/>
          <w:b/>
          <w:sz w:val="24"/>
          <w:szCs w:val="24"/>
          <w:u w:val="single"/>
        </w:rPr>
      </w:pPr>
      <w:r w:rsidRPr="00107C02">
        <w:rPr>
          <w:rFonts w:ascii="Tw Cen MT" w:hAnsi="Tw Cen MT"/>
          <w:b/>
          <w:sz w:val="24"/>
          <w:szCs w:val="24"/>
          <w:u w:val="single"/>
        </w:rPr>
        <w:t>EXPECTATIONS OF INSTITUTE COLLABORATIONS</w:t>
      </w:r>
    </w:p>
    <w:p w:rsidRPr="003F4E78" w:rsidR="00445609" w:rsidP="003A204D" w:rsidRDefault="00445609" w14:paraId="16CA1A9D" w14:textId="77777777">
      <w:pPr>
        <w:contextualSpacing/>
        <w:rPr>
          <w:rFonts w:ascii="Tw Cen MT" w:hAnsi="Tw Cen MT"/>
          <w:sz w:val="16"/>
          <w:szCs w:val="16"/>
        </w:rPr>
      </w:pPr>
    </w:p>
    <w:p w:rsidRPr="00107C02" w:rsidR="00525E18" w:rsidP="00525E18" w:rsidRDefault="0007698A" w14:paraId="1DC8B699" w14:textId="12038E9B">
      <w:pPr>
        <w:rPr>
          <w:rFonts w:ascii="Tw Cen MT" w:hAnsi="Tw Cen MT"/>
          <w:color w:val="FF0000"/>
          <w:sz w:val="24"/>
          <w:szCs w:val="24"/>
        </w:rPr>
      </w:pPr>
      <w:r w:rsidRPr="00107C02">
        <w:rPr>
          <w:rFonts w:ascii="Tw Cen MT" w:hAnsi="Tw Cen MT"/>
          <w:sz w:val="24"/>
          <w:szCs w:val="24"/>
        </w:rPr>
        <w:t>As Institute p</w:t>
      </w:r>
      <w:r w:rsidRPr="00107C02" w:rsidR="00DC6FA7">
        <w:rPr>
          <w:rFonts w:ascii="Tw Cen MT" w:hAnsi="Tw Cen MT"/>
          <w:sz w:val="24"/>
          <w:szCs w:val="24"/>
        </w:rPr>
        <w:t>articipants, collaborations</w:t>
      </w:r>
      <w:r w:rsidRPr="00107C02">
        <w:rPr>
          <w:rFonts w:ascii="Tw Cen MT" w:hAnsi="Tw Cen MT"/>
          <w:sz w:val="24"/>
          <w:szCs w:val="24"/>
        </w:rPr>
        <w:t xml:space="preserve"> </w:t>
      </w:r>
      <w:r w:rsidRPr="00107C02" w:rsidR="00445609">
        <w:rPr>
          <w:rFonts w:ascii="Tw Cen MT" w:hAnsi="Tw Cen MT"/>
          <w:sz w:val="24"/>
          <w:szCs w:val="24"/>
        </w:rPr>
        <w:t xml:space="preserve">will select a team </w:t>
      </w:r>
      <w:r w:rsidRPr="00107C02" w:rsidR="00E90B83">
        <w:rPr>
          <w:rFonts w:ascii="Tw Cen MT" w:hAnsi="Tw Cen MT"/>
          <w:sz w:val="24"/>
          <w:szCs w:val="24"/>
        </w:rPr>
        <w:t>of 3-</w:t>
      </w:r>
      <w:r w:rsidR="00B905D2">
        <w:rPr>
          <w:rFonts w:ascii="Tw Cen MT" w:hAnsi="Tw Cen MT"/>
          <w:sz w:val="24"/>
          <w:szCs w:val="24"/>
        </w:rPr>
        <w:t>5</w:t>
      </w:r>
      <w:r w:rsidRPr="00107C02">
        <w:rPr>
          <w:rFonts w:ascii="Tw Cen MT" w:hAnsi="Tw Cen MT"/>
          <w:sz w:val="24"/>
          <w:szCs w:val="24"/>
        </w:rPr>
        <w:t xml:space="preserve"> individuals </w:t>
      </w:r>
      <w:r w:rsidRPr="00107C02" w:rsidR="00445609">
        <w:rPr>
          <w:rFonts w:ascii="Tw Cen MT" w:hAnsi="Tw Cen MT"/>
          <w:sz w:val="24"/>
          <w:szCs w:val="24"/>
        </w:rPr>
        <w:t xml:space="preserve">who </w:t>
      </w:r>
      <w:r w:rsidRPr="00107C02">
        <w:rPr>
          <w:rFonts w:ascii="Tw Cen MT" w:hAnsi="Tw Cen MT"/>
          <w:sz w:val="24"/>
          <w:szCs w:val="24"/>
        </w:rPr>
        <w:t xml:space="preserve">will be expected to apply the concepts, tools, and methods they have learned as they execute a local systems-building/change initiative. </w:t>
      </w:r>
      <w:r w:rsidRPr="00107C02" w:rsidR="00E90B83">
        <w:rPr>
          <w:rFonts w:ascii="Tw Cen MT" w:hAnsi="Tw Cen MT"/>
          <w:sz w:val="24"/>
          <w:szCs w:val="24"/>
        </w:rPr>
        <w:t xml:space="preserve">Moreover, participating collaboration teams should have the full </w:t>
      </w:r>
      <w:r w:rsidRPr="00107C02" w:rsidR="00E90B83">
        <w:rPr>
          <w:rFonts w:ascii="Tw Cen MT" w:hAnsi="Tw Cen MT"/>
          <w:sz w:val="24"/>
          <w:szCs w:val="24"/>
        </w:rPr>
        <w:lastRenderedPageBreak/>
        <w:t xml:space="preserve">support of their greater collaboration and will be responsible for sharing said concepts, tools, and methods with all collaboration members. </w:t>
      </w:r>
      <w:r w:rsidRPr="00107C02">
        <w:rPr>
          <w:rFonts w:ascii="Tw Cen MT" w:hAnsi="Tw Cen MT"/>
          <w:sz w:val="24"/>
          <w:szCs w:val="24"/>
        </w:rPr>
        <w:t xml:space="preserve">Local initiatives should tie into the state’s vision of early childhood systems collaboration and seek to address the </w:t>
      </w:r>
      <w:r w:rsidRPr="00107C02" w:rsidR="00F27C3C">
        <w:rPr>
          <w:rFonts w:ascii="Tw Cen MT" w:hAnsi="Tw Cen MT"/>
          <w:sz w:val="24"/>
          <w:szCs w:val="24"/>
        </w:rPr>
        <w:t>issue</w:t>
      </w:r>
      <w:r w:rsidRPr="00107C02">
        <w:rPr>
          <w:rFonts w:ascii="Tw Cen MT" w:hAnsi="Tw Cen MT"/>
          <w:sz w:val="24"/>
          <w:szCs w:val="24"/>
        </w:rPr>
        <w:t xml:space="preserve"> that not </w:t>
      </w:r>
      <w:r w:rsidRPr="00107C02" w:rsidR="000C7D9A">
        <w:rPr>
          <w:rFonts w:ascii="Tw Cen MT" w:hAnsi="Tw Cen MT"/>
          <w:sz w:val="24"/>
          <w:szCs w:val="24"/>
        </w:rPr>
        <w:t xml:space="preserve">every young child receives the strongest possible start to life so that they grow up </w:t>
      </w:r>
      <w:r w:rsidRPr="00107C02">
        <w:rPr>
          <w:rFonts w:ascii="Tw Cen MT" w:hAnsi="Tw Cen MT"/>
          <w:sz w:val="24"/>
          <w:szCs w:val="24"/>
        </w:rPr>
        <w:t xml:space="preserve">safe, healthy, </w:t>
      </w:r>
      <w:r w:rsidRPr="00107C02" w:rsidR="000C7D9A">
        <w:rPr>
          <w:rFonts w:ascii="Tw Cen MT" w:hAnsi="Tw Cen MT"/>
          <w:sz w:val="24"/>
          <w:szCs w:val="24"/>
        </w:rPr>
        <w:t xml:space="preserve">happy, </w:t>
      </w:r>
      <w:r w:rsidRPr="00107C02">
        <w:rPr>
          <w:rFonts w:ascii="Tw Cen MT" w:hAnsi="Tw Cen MT"/>
          <w:sz w:val="24"/>
          <w:szCs w:val="24"/>
        </w:rPr>
        <w:t>ready to succeed, and eager to learn. Collaboration initiatives may be new or already underway</w:t>
      </w:r>
      <w:r w:rsidRPr="00107C02" w:rsidR="00525E18">
        <w:rPr>
          <w:rFonts w:ascii="Tw Cen MT" w:hAnsi="Tw Cen MT"/>
          <w:sz w:val="24"/>
          <w:szCs w:val="24"/>
        </w:rPr>
        <w:t>.</w:t>
      </w:r>
      <w:r w:rsidRPr="00107C02">
        <w:rPr>
          <w:rFonts w:ascii="Tw Cen MT" w:hAnsi="Tw Cen MT"/>
          <w:color w:val="FF0000"/>
          <w:sz w:val="24"/>
          <w:szCs w:val="24"/>
        </w:rPr>
        <w:t xml:space="preserve"> </w:t>
      </w:r>
    </w:p>
    <w:p w:rsidRPr="00107C02" w:rsidR="000E3E8D" w:rsidP="000E3E8D" w:rsidRDefault="007214D7" w14:paraId="63EB797F" w14:textId="267C4690" w14:noSpellErr="1">
      <w:pPr>
        <w:rPr>
          <w:rFonts w:ascii="Tw Cen MT" w:hAnsi="Tw Cen MT"/>
          <w:sz w:val="24"/>
          <w:szCs w:val="24"/>
        </w:rPr>
      </w:pPr>
      <w:r w:rsidRPr="5488CAF6" w:rsidR="007214D7">
        <w:rPr>
          <w:rFonts w:ascii="Tw Cen MT" w:hAnsi="Tw Cen MT"/>
          <w:sz w:val="24"/>
          <w:szCs w:val="24"/>
        </w:rPr>
        <w:t xml:space="preserve">Evaluation and action learning are an important part of the Collaboration Institute.  </w:t>
      </w:r>
      <w:r w:rsidRPr="5488CAF6" w:rsidR="00B904F3">
        <w:rPr>
          <w:rFonts w:ascii="Tw Cen MT" w:hAnsi="Tw Cen MT"/>
          <w:sz w:val="24"/>
          <w:szCs w:val="24"/>
        </w:rPr>
        <w:t xml:space="preserve">The CS3 team wants to ensure that progress is being made toward both collaboration team outcomes </w:t>
      </w:r>
      <w:r w:rsidRPr="5488CAF6" w:rsidR="00E90B83">
        <w:rPr>
          <w:rFonts w:ascii="Tw Cen MT" w:hAnsi="Tw Cen MT"/>
          <w:sz w:val="24"/>
          <w:szCs w:val="24"/>
        </w:rPr>
        <w:t xml:space="preserve">(see above) </w:t>
      </w:r>
      <w:r w:rsidRPr="5488CAF6" w:rsidR="00B904F3">
        <w:rPr>
          <w:rFonts w:ascii="Tw Cen MT" w:hAnsi="Tw Cen MT"/>
          <w:sz w:val="24"/>
          <w:szCs w:val="24"/>
        </w:rPr>
        <w:t xml:space="preserve">and the CS3 team </w:t>
      </w:r>
      <w:r w:rsidRPr="5488CAF6" w:rsidR="00E90B83">
        <w:rPr>
          <w:rFonts w:ascii="Tw Cen MT" w:hAnsi="Tw Cen MT"/>
          <w:sz w:val="24"/>
          <w:szCs w:val="24"/>
        </w:rPr>
        <w:t>goals (see below)</w:t>
      </w:r>
      <w:r w:rsidRPr="5488CAF6" w:rsidR="00B904F3">
        <w:rPr>
          <w:rFonts w:ascii="Tw Cen MT" w:hAnsi="Tw Cen MT"/>
          <w:sz w:val="24"/>
          <w:szCs w:val="24"/>
        </w:rPr>
        <w:t xml:space="preserve">. </w:t>
      </w:r>
      <w:r w:rsidRPr="5488CAF6" w:rsidR="0007698A">
        <w:rPr>
          <w:rFonts w:ascii="Tw Cen MT" w:hAnsi="Tw Cen MT"/>
          <w:sz w:val="24"/>
          <w:szCs w:val="24"/>
        </w:rPr>
        <w:t xml:space="preserve">Teams will be asked to participate in </w:t>
      </w:r>
      <w:r w:rsidRPr="5488CAF6" w:rsidR="00F27C3C">
        <w:rPr>
          <w:rFonts w:ascii="Tw Cen MT" w:hAnsi="Tw Cen MT"/>
          <w:sz w:val="24"/>
          <w:szCs w:val="24"/>
        </w:rPr>
        <w:t>an</w:t>
      </w:r>
      <w:r w:rsidRPr="5488CAF6" w:rsidR="0007698A">
        <w:rPr>
          <w:rFonts w:ascii="Tw Cen MT" w:hAnsi="Tw Cen MT"/>
          <w:sz w:val="24"/>
          <w:szCs w:val="24"/>
        </w:rPr>
        <w:t xml:space="preserve"> evaluation process </w:t>
      </w:r>
      <w:r w:rsidRPr="5488CAF6" w:rsidR="0058656A">
        <w:rPr>
          <w:rFonts w:ascii="Tw Cen MT" w:hAnsi="Tw Cen MT"/>
          <w:sz w:val="24"/>
          <w:szCs w:val="24"/>
        </w:rPr>
        <w:t xml:space="preserve">which includes surveys, interviews and quarterly reports </w:t>
      </w:r>
      <w:r w:rsidRPr="5488CAF6" w:rsidR="0007698A">
        <w:rPr>
          <w:rFonts w:ascii="Tw Cen MT" w:hAnsi="Tw Cen MT"/>
          <w:sz w:val="24"/>
          <w:szCs w:val="24"/>
        </w:rPr>
        <w:t>throughout the year</w:t>
      </w:r>
      <w:r w:rsidRPr="5488CAF6" w:rsidR="00445609">
        <w:rPr>
          <w:rFonts w:ascii="Tw Cen MT" w:hAnsi="Tw Cen MT"/>
          <w:sz w:val="24"/>
          <w:szCs w:val="24"/>
        </w:rPr>
        <w:t xml:space="preserve"> as part of CS3’s quality improvement process</w:t>
      </w:r>
      <w:r w:rsidRPr="5488CAF6" w:rsidR="0007698A">
        <w:rPr>
          <w:rFonts w:ascii="Tw Cen MT" w:hAnsi="Tw Cen MT"/>
          <w:sz w:val="24"/>
          <w:szCs w:val="24"/>
        </w:rPr>
        <w:t>.</w:t>
      </w:r>
      <w:r w:rsidRPr="5488CAF6" w:rsidR="0058656A">
        <w:rPr>
          <w:rFonts w:ascii="Tw Cen MT" w:hAnsi="Tw Cen MT"/>
          <w:sz w:val="24"/>
          <w:szCs w:val="24"/>
        </w:rPr>
        <w:t xml:space="preserve"> Each </w:t>
      </w:r>
      <w:r w:rsidRPr="5488CAF6" w:rsidR="005B1F40">
        <w:rPr>
          <w:rFonts w:ascii="Tw Cen MT" w:hAnsi="Tw Cen MT"/>
          <w:sz w:val="24"/>
          <w:szCs w:val="24"/>
        </w:rPr>
        <w:t>c</w:t>
      </w:r>
      <w:r w:rsidRPr="5488CAF6" w:rsidR="0058656A">
        <w:rPr>
          <w:rFonts w:ascii="Tw Cen MT" w:hAnsi="Tw Cen MT"/>
          <w:sz w:val="24"/>
          <w:szCs w:val="24"/>
        </w:rPr>
        <w:t xml:space="preserve">ollaboration </w:t>
      </w:r>
      <w:r w:rsidRPr="5488CAF6" w:rsidR="005B1F40">
        <w:rPr>
          <w:rFonts w:ascii="Tw Cen MT" w:hAnsi="Tw Cen MT"/>
          <w:sz w:val="24"/>
          <w:szCs w:val="24"/>
        </w:rPr>
        <w:t xml:space="preserve">team </w:t>
      </w:r>
      <w:r w:rsidRPr="5488CAF6" w:rsidR="0058656A">
        <w:rPr>
          <w:rFonts w:ascii="Tw Cen MT" w:hAnsi="Tw Cen MT"/>
          <w:sz w:val="24"/>
          <w:szCs w:val="24"/>
        </w:rPr>
        <w:t>will complete self-assessments (Analysis of Strength</w:t>
      </w:r>
      <w:r w:rsidRPr="5488CAF6" w:rsidR="00094828">
        <w:rPr>
          <w:rFonts w:ascii="Tw Cen MT" w:hAnsi="Tw Cen MT"/>
          <w:sz w:val="24"/>
          <w:szCs w:val="24"/>
        </w:rPr>
        <w:t>s</w:t>
      </w:r>
      <w:r w:rsidRPr="5488CAF6" w:rsidR="0058656A">
        <w:rPr>
          <w:rFonts w:ascii="Tw Cen MT" w:hAnsi="Tw Cen MT"/>
          <w:sz w:val="24"/>
          <w:szCs w:val="24"/>
        </w:rPr>
        <w:t xml:space="preserve"> &amp; Growth Areas and Equity </w:t>
      </w:r>
      <w:r w:rsidRPr="5488CAF6" w:rsidR="006A02E1">
        <w:rPr>
          <w:rFonts w:ascii="Tw Cen MT" w:hAnsi="Tw Cen MT"/>
          <w:sz w:val="24"/>
          <w:szCs w:val="24"/>
        </w:rPr>
        <w:t>Tool</w:t>
      </w:r>
      <w:r w:rsidRPr="5488CAF6" w:rsidR="00094828">
        <w:rPr>
          <w:rFonts w:ascii="Tw Cen MT" w:hAnsi="Tw Cen MT"/>
          <w:sz w:val="24"/>
          <w:szCs w:val="24"/>
        </w:rPr>
        <w:t>)</w:t>
      </w:r>
      <w:r w:rsidRPr="5488CAF6" w:rsidR="0058656A">
        <w:rPr>
          <w:rFonts w:ascii="Tw Cen MT" w:hAnsi="Tw Cen MT"/>
          <w:sz w:val="24"/>
          <w:szCs w:val="24"/>
        </w:rPr>
        <w:t xml:space="preserve"> at the beginning and end of </w:t>
      </w:r>
      <w:r w:rsidRPr="5488CAF6" w:rsidR="006A02E1">
        <w:rPr>
          <w:rFonts w:ascii="Tw Cen MT" w:hAnsi="Tw Cen MT"/>
          <w:sz w:val="24"/>
          <w:szCs w:val="24"/>
        </w:rPr>
        <w:t xml:space="preserve">its </w:t>
      </w:r>
      <w:r w:rsidRPr="5488CAF6" w:rsidR="0058656A">
        <w:rPr>
          <w:rFonts w:ascii="Tw Cen MT" w:hAnsi="Tw Cen MT"/>
          <w:sz w:val="24"/>
          <w:szCs w:val="24"/>
        </w:rPr>
        <w:t>time in the cohort. These</w:t>
      </w:r>
      <w:r w:rsidRPr="5488CAF6" w:rsidR="005B1F40">
        <w:rPr>
          <w:rFonts w:ascii="Tw Cen MT" w:hAnsi="Tw Cen MT"/>
          <w:sz w:val="24"/>
          <w:szCs w:val="24"/>
        </w:rPr>
        <w:t xml:space="preserve"> tools</w:t>
      </w:r>
      <w:r w:rsidRPr="5488CAF6" w:rsidR="0058656A">
        <w:rPr>
          <w:rFonts w:ascii="Tw Cen MT" w:hAnsi="Tw Cen MT"/>
          <w:sz w:val="24"/>
          <w:szCs w:val="24"/>
        </w:rPr>
        <w:t xml:space="preserve"> will be used to help collaborations identify areas of support as well as areas of strength. </w:t>
      </w:r>
      <w:r w:rsidRPr="5488CAF6" w:rsidR="00C51E21">
        <w:rPr>
          <w:rFonts w:ascii="Tw Cen MT" w:hAnsi="Tw Cen MT"/>
          <w:color w:val="auto"/>
          <w:sz w:val="24"/>
          <w:szCs w:val="24"/>
        </w:rPr>
        <w:t>They will also be expected to complete the online Early Childhood Collaboration Data Learning Course.</w:t>
      </w:r>
    </w:p>
    <w:tbl>
      <w:tblPr>
        <w:tblStyle w:val="TableGrid"/>
        <w:tblW w:w="0" w:type="auto"/>
        <w:tblLook w:val="04A0" w:firstRow="1" w:lastRow="0" w:firstColumn="1" w:lastColumn="0" w:noHBand="0" w:noVBand="1"/>
      </w:tblPr>
      <w:tblGrid>
        <w:gridCol w:w="9350"/>
      </w:tblGrid>
      <w:tr w:rsidRPr="00107C02" w:rsidR="00970385" w:rsidTr="00970385" w14:paraId="16899792" w14:textId="77777777">
        <w:trPr>
          <w:trHeight w:val="872"/>
        </w:trPr>
        <w:tc>
          <w:tcPr>
            <w:tcW w:w="9576" w:type="dxa"/>
          </w:tcPr>
          <w:p w:rsidRPr="00107C02" w:rsidR="00635E1F" w:rsidP="000E3E8D" w:rsidRDefault="00635E1F" w14:paraId="3C717BEE" w14:textId="77777777">
            <w:pPr>
              <w:contextualSpacing/>
              <w:rPr>
                <w:rFonts w:ascii="Tw Cen MT" w:hAnsi="Tw Cen MT"/>
                <w:b/>
                <w:sz w:val="24"/>
                <w:szCs w:val="24"/>
              </w:rPr>
            </w:pPr>
          </w:p>
          <w:p w:rsidRPr="00107C02" w:rsidR="00970385" w:rsidP="000E3E8D" w:rsidRDefault="0015357A" w14:paraId="68AC2E94" w14:textId="77777777">
            <w:pPr>
              <w:contextualSpacing/>
              <w:rPr>
                <w:rFonts w:ascii="Tw Cen MT" w:hAnsi="Tw Cen MT"/>
                <w:b/>
                <w:color w:val="FF0000"/>
                <w:sz w:val="24"/>
                <w:szCs w:val="24"/>
              </w:rPr>
            </w:pPr>
            <w:r w:rsidRPr="00107C02">
              <w:rPr>
                <w:rFonts w:ascii="Tw Cen MT" w:hAnsi="Tw Cen MT"/>
                <w:b/>
                <w:sz w:val="24"/>
                <w:szCs w:val="24"/>
              </w:rPr>
              <w:t xml:space="preserve">Collaboration Teams’ Outcomes: </w:t>
            </w:r>
          </w:p>
          <w:p w:rsidRPr="00107C02" w:rsidR="00B904F3" w:rsidP="000E3E8D" w:rsidRDefault="00B904F3" w14:paraId="742E77FE" w14:textId="108BCD92">
            <w:pPr>
              <w:contextualSpacing/>
              <w:rPr>
                <w:rFonts w:ascii="Tw Cen MT" w:hAnsi="Tw Cen MT"/>
                <w:sz w:val="24"/>
                <w:szCs w:val="24"/>
              </w:rPr>
            </w:pPr>
            <w:r w:rsidRPr="00107C02">
              <w:rPr>
                <w:rFonts w:ascii="Tw Cen MT" w:hAnsi="Tw Cen MT"/>
                <w:sz w:val="24"/>
                <w:szCs w:val="24"/>
              </w:rPr>
              <w:t xml:space="preserve">1. Increase capacity for systems change leadership at the local level </w:t>
            </w:r>
          </w:p>
          <w:p w:rsidRPr="00107C02" w:rsidR="00B904F3" w:rsidP="000E3E8D" w:rsidRDefault="00B904F3" w14:paraId="1F9ED47A" w14:textId="77777777">
            <w:pPr>
              <w:contextualSpacing/>
              <w:rPr>
                <w:rFonts w:ascii="Tw Cen MT" w:hAnsi="Tw Cen MT"/>
                <w:sz w:val="24"/>
                <w:szCs w:val="24"/>
              </w:rPr>
            </w:pPr>
            <w:r w:rsidRPr="00107C02">
              <w:rPr>
                <w:rFonts w:ascii="Tw Cen MT" w:hAnsi="Tw Cen MT"/>
                <w:sz w:val="24"/>
                <w:szCs w:val="24"/>
              </w:rPr>
              <w:t>2. Build an effective governance structure</w:t>
            </w:r>
          </w:p>
          <w:p w:rsidRPr="00107C02" w:rsidR="0015357A" w:rsidP="000E3E8D" w:rsidRDefault="00B904F3" w14:paraId="3083CACB" w14:textId="6428F64B">
            <w:pPr>
              <w:contextualSpacing/>
              <w:rPr>
                <w:rFonts w:ascii="Tw Cen MT" w:hAnsi="Tw Cen MT"/>
                <w:sz w:val="24"/>
                <w:szCs w:val="24"/>
              </w:rPr>
            </w:pPr>
            <w:r w:rsidRPr="00107C02">
              <w:rPr>
                <w:rFonts w:ascii="Tw Cen MT" w:hAnsi="Tw Cen MT"/>
                <w:sz w:val="24"/>
                <w:szCs w:val="24"/>
              </w:rPr>
              <w:t xml:space="preserve">3. Create systems-level change that increases enrollment in early learning programs and/or quality of programs serving young children and their families </w:t>
            </w:r>
            <w:r w:rsidRPr="00107C02" w:rsidR="00916085">
              <w:rPr>
                <w:rFonts w:ascii="Tw Cen MT" w:hAnsi="Tw Cen MT"/>
                <w:sz w:val="24"/>
                <w:szCs w:val="24"/>
              </w:rPr>
              <w:t xml:space="preserve"> </w:t>
            </w:r>
          </w:p>
          <w:p w:rsidRPr="00107C02" w:rsidR="0015357A" w:rsidP="000E3E8D" w:rsidRDefault="0015357A" w14:paraId="0738510A" w14:textId="2DD27492">
            <w:pPr>
              <w:contextualSpacing/>
              <w:rPr>
                <w:rFonts w:ascii="Tw Cen MT" w:hAnsi="Tw Cen MT"/>
                <w:sz w:val="24"/>
                <w:szCs w:val="24"/>
              </w:rPr>
            </w:pPr>
          </w:p>
        </w:tc>
      </w:tr>
    </w:tbl>
    <w:p w:rsidRPr="00107C02" w:rsidR="00970385" w:rsidP="003A204D" w:rsidRDefault="00970385" w14:paraId="37887296" w14:textId="77777777">
      <w:pPr>
        <w:contextualSpacing/>
        <w:rPr>
          <w:rFonts w:ascii="Tw Cen MT" w:hAnsi="Tw Cen MT"/>
          <w:sz w:val="24"/>
          <w:szCs w:val="24"/>
        </w:rPr>
      </w:pPr>
    </w:p>
    <w:p w:rsidRPr="00107C02" w:rsidR="003A204D" w:rsidP="003A204D" w:rsidRDefault="00255D93" w14:paraId="08A0C754" w14:textId="62F748ED">
      <w:pPr>
        <w:contextualSpacing/>
        <w:rPr>
          <w:rFonts w:ascii="Tw Cen MT" w:hAnsi="Tw Cen MT"/>
          <w:sz w:val="24"/>
          <w:szCs w:val="24"/>
        </w:rPr>
      </w:pPr>
      <w:r w:rsidRPr="00107C02">
        <w:rPr>
          <w:rFonts w:ascii="Tw Cen MT" w:hAnsi="Tw Cen MT"/>
          <w:sz w:val="24"/>
          <w:szCs w:val="24"/>
        </w:rPr>
        <w:t>Acknowledging that collaboration members already have a full workload</w:t>
      </w:r>
      <w:r w:rsidRPr="00107C02" w:rsidR="00075CBA">
        <w:rPr>
          <w:rFonts w:ascii="Tw Cen MT" w:hAnsi="Tw Cen MT"/>
          <w:sz w:val="24"/>
          <w:szCs w:val="24"/>
        </w:rPr>
        <w:t xml:space="preserve">, the design and execution of these yearlong cohorts is </w:t>
      </w:r>
      <w:r w:rsidRPr="00107C02" w:rsidR="0007698A">
        <w:rPr>
          <w:rFonts w:ascii="Tw Cen MT" w:hAnsi="Tw Cen MT"/>
          <w:sz w:val="24"/>
          <w:szCs w:val="24"/>
        </w:rPr>
        <w:t>intended to be</w:t>
      </w:r>
      <w:r w:rsidRPr="00107C02" w:rsidR="00075CBA">
        <w:rPr>
          <w:rFonts w:ascii="Tw Cen MT" w:hAnsi="Tw Cen MT"/>
          <w:sz w:val="24"/>
          <w:szCs w:val="24"/>
        </w:rPr>
        <w:t xml:space="preserve"> as practical as possible. Knowing that participation will place additional demands on collaboration team members’ time</w:t>
      </w:r>
      <w:r w:rsidRPr="00107C02">
        <w:rPr>
          <w:rFonts w:ascii="Tw Cen MT" w:hAnsi="Tw Cen MT"/>
          <w:sz w:val="24"/>
          <w:szCs w:val="24"/>
        </w:rPr>
        <w:t>,</w:t>
      </w:r>
      <w:r w:rsidRPr="00107C02" w:rsidR="00075CBA">
        <w:rPr>
          <w:rFonts w:ascii="Tw Cen MT" w:hAnsi="Tw Cen MT"/>
          <w:sz w:val="24"/>
          <w:szCs w:val="24"/>
        </w:rPr>
        <w:t xml:space="preserve"> we want to clearly state expectations for your involvement and the benefits we </w:t>
      </w:r>
      <w:r w:rsidRPr="00107C02" w:rsidR="00564E0B">
        <w:rPr>
          <w:rFonts w:ascii="Tw Cen MT" w:hAnsi="Tw Cen MT"/>
          <w:sz w:val="24"/>
          <w:szCs w:val="24"/>
        </w:rPr>
        <w:t xml:space="preserve">aim for </w:t>
      </w:r>
      <w:r w:rsidRPr="00107C02" w:rsidR="00075CBA">
        <w:rPr>
          <w:rFonts w:ascii="Tw Cen MT" w:hAnsi="Tw Cen MT"/>
          <w:sz w:val="24"/>
          <w:szCs w:val="24"/>
        </w:rPr>
        <w:t xml:space="preserve">you </w:t>
      </w:r>
      <w:r w:rsidRPr="00107C02" w:rsidR="00564E0B">
        <w:rPr>
          <w:rFonts w:ascii="Tw Cen MT" w:hAnsi="Tw Cen MT"/>
          <w:sz w:val="24"/>
          <w:szCs w:val="24"/>
        </w:rPr>
        <w:t>to</w:t>
      </w:r>
      <w:r w:rsidRPr="00107C02" w:rsidR="00075CBA">
        <w:rPr>
          <w:rFonts w:ascii="Tw Cen MT" w:hAnsi="Tw Cen MT"/>
          <w:sz w:val="24"/>
          <w:szCs w:val="24"/>
        </w:rPr>
        <w:t xml:space="preserve"> receive. </w:t>
      </w:r>
    </w:p>
    <w:p w:rsidRPr="00107C02" w:rsidR="00C51E21" w:rsidP="003A204D" w:rsidRDefault="00C51E21" w14:paraId="43B5A8A1" w14:textId="77777777">
      <w:pPr>
        <w:contextualSpacing/>
        <w:rPr>
          <w:rFonts w:ascii="Tw Cen MT" w:hAnsi="Tw Cen MT"/>
          <w:sz w:val="24"/>
          <w:szCs w:val="24"/>
        </w:rPr>
      </w:pPr>
    </w:p>
    <w:tbl>
      <w:tblPr>
        <w:tblStyle w:val="TableGrid"/>
        <w:tblW w:w="0" w:type="auto"/>
        <w:tblLook w:val="04A0" w:firstRow="1" w:lastRow="0" w:firstColumn="1" w:lastColumn="0" w:noHBand="0" w:noVBand="1"/>
      </w:tblPr>
      <w:tblGrid>
        <w:gridCol w:w="4661"/>
        <w:gridCol w:w="4689"/>
      </w:tblGrid>
      <w:tr w:rsidRPr="00107C02" w:rsidR="00075CBA" w:rsidTr="5488CAF6" w14:paraId="7DD7F397" w14:textId="77777777">
        <w:tc>
          <w:tcPr>
            <w:tcW w:w="9350" w:type="dxa"/>
            <w:gridSpan w:val="2"/>
            <w:shd w:val="clear" w:color="auto" w:fill="A6A6A6" w:themeFill="background1" w:themeFillShade="A6"/>
            <w:tcMar/>
          </w:tcPr>
          <w:p w:rsidRPr="00107C02" w:rsidR="00075CBA" w:rsidP="00916085" w:rsidRDefault="00075CBA" w14:paraId="23FB617E" w14:textId="77777777">
            <w:pPr>
              <w:contextualSpacing/>
              <w:rPr>
                <w:rFonts w:ascii="Tw Cen MT" w:hAnsi="Tw Cen MT"/>
                <w:b/>
                <w:color w:val="FF0000"/>
                <w:sz w:val="24"/>
                <w:szCs w:val="24"/>
              </w:rPr>
            </w:pPr>
            <w:r w:rsidRPr="00107C02">
              <w:rPr>
                <w:rFonts w:ascii="Tw Cen MT" w:hAnsi="Tw Cen MT"/>
                <w:b/>
                <w:sz w:val="24"/>
                <w:szCs w:val="24"/>
              </w:rPr>
              <w:t xml:space="preserve">Community collaboration teams will be… </w:t>
            </w:r>
          </w:p>
        </w:tc>
      </w:tr>
      <w:tr w:rsidRPr="00107C02" w:rsidR="00075CBA" w:rsidTr="5488CAF6" w14:paraId="6E10A0F3" w14:textId="77777777">
        <w:tc>
          <w:tcPr>
            <w:tcW w:w="4661" w:type="dxa"/>
            <w:shd w:val="clear" w:color="auto" w:fill="D9D9D9" w:themeFill="background1" w:themeFillShade="D9"/>
            <w:tcMar/>
          </w:tcPr>
          <w:p w:rsidRPr="00107C02" w:rsidR="00075CBA" w:rsidP="003A204D" w:rsidRDefault="00075CBA" w14:paraId="60A8D95F" w14:textId="77777777">
            <w:pPr>
              <w:contextualSpacing/>
              <w:rPr>
                <w:rFonts w:ascii="Tw Cen MT" w:hAnsi="Tw Cen MT"/>
                <w:sz w:val="24"/>
                <w:szCs w:val="24"/>
              </w:rPr>
            </w:pPr>
            <w:r w:rsidRPr="00107C02">
              <w:rPr>
                <w:rFonts w:ascii="Tw Cen MT" w:hAnsi="Tw Cen MT"/>
                <w:sz w:val="24"/>
                <w:szCs w:val="24"/>
              </w:rPr>
              <w:t xml:space="preserve">Expected to: </w:t>
            </w:r>
          </w:p>
        </w:tc>
        <w:tc>
          <w:tcPr>
            <w:tcW w:w="4689" w:type="dxa"/>
            <w:shd w:val="clear" w:color="auto" w:fill="D9D9D9" w:themeFill="background1" w:themeFillShade="D9"/>
            <w:tcMar/>
          </w:tcPr>
          <w:p w:rsidRPr="00107C02" w:rsidR="00075CBA" w:rsidP="00C52ECF" w:rsidRDefault="00C52ECF" w14:paraId="48A7F28B" w14:textId="77777777">
            <w:pPr>
              <w:contextualSpacing/>
              <w:rPr>
                <w:rFonts w:ascii="Tw Cen MT" w:hAnsi="Tw Cen MT"/>
                <w:sz w:val="24"/>
                <w:szCs w:val="24"/>
              </w:rPr>
            </w:pPr>
            <w:r w:rsidRPr="00107C02">
              <w:rPr>
                <w:rFonts w:ascii="Tw Cen MT" w:hAnsi="Tw Cen MT"/>
                <w:sz w:val="24"/>
                <w:szCs w:val="24"/>
              </w:rPr>
              <w:t>Benefit</w:t>
            </w:r>
            <w:r w:rsidRPr="00107C02" w:rsidR="00DC1EA7">
              <w:rPr>
                <w:rFonts w:ascii="Tw Cen MT" w:hAnsi="Tw Cen MT"/>
                <w:sz w:val="24"/>
                <w:szCs w:val="24"/>
              </w:rPr>
              <w:t>s</w:t>
            </w:r>
            <w:r w:rsidRPr="00107C02">
              <w:rPr>
                <w:rFonts w:ascii="Tw Cen MT" w:hAnsi="Tw Cen MT"/>
                <w:sz w:val="24"/>
                <w:szCs w:val="24"/>
              </w:rPr>
              <w:t>:</w:t>
            </w:r>
            <w:r w:rsidRPr="00107C02" w:rsidR="00075CBA">
              <w:rPr>
                <w:rFonts w:ascii="Tw Cen MT" w:hAnsi="Tw Cen MT"/>
                <w:sz w:val="24"/>
                <w:szCs w:val="24"/>
              </w:rPr>
              <w:t xml:space="preserve"> </w:t>
            </w:r>
          </w:p>
        </w:tc>
      </w:tr>
      <w:tr w:rsidRPr="00107C02" w:rsidR="00075CBA" w:rsidTr="5488CAF6" w14:paraId="05B04C79" w14:textId="77777777">
        <w:tc>
          <w:tcPr>
            <w:tcW w:w="4661" w:type="dxa"/>
            <w:tcMar/>
          </w:tcPr>
          <w:p w:rsidRPr="00107C02" w:rsidR="00075CBA" w:rsidP="00AD4D3A" w:rsidRDefault="001729D1" w14:paraId="0EFB7E0B" w14:textId="610C1EA2">
            <w:pPr>
              <w:contextualSpacing/>
              <w:rPr>
                <w:rFonts w:ascii="Tw Cen MT" w:hAnsi="Tw Cen MT"/>
                <w:sz w:val="24"/>
                <w:szCs w:val="24"/>
              </w:rPr>
            </w:pPr>
            <w:r w:rsidRPr="00107C02">
              <w:rPr>
                <w:rFonts w:ascii="Tw Cen MT" w:hAnsi="Tw Cen MT"/>
                <w:sz w:val="24"/>
                <w:szCs w:val="24"/>
              </w:rPr>
              <w:t xml:space="preserve">Engage in various learning opportunities including </w:t>
            </w:r>
            <w:r w:rsidRPr="00107C02" w:rsidR="00AD4D3A">
              <w:rPr>
                <w:rFonts w:ascii="Tw Cen MT" w:hAnsi="Tw Cen MT"/>
                <w:sz w:val="24"/>
                <w:szCs w:val="24"/>
              </w:rPr>
              <w:t>training and</w:t>
            </w:r>
            <w:r w:rsidRPr="00107C02">
              <w:rPr>
                <w:rFonts w:ascii="Tw Cen MT" w:hAnsi="Tw Cen MT"/>
                <w:sz w:val="24"/>
                <w:szCs w:val="24"/>
              </w:rPr>
              <w:t xml:space="preserve"> coaching</w:t>
            </w:r>
          </w:p>
        </w:tc>
        <w:tc>
          <w:tcPr>
            <w:tcW w:w="4689" w:type="dxa"/>
            <w:tcMar/>
          </w:tcPr>
          <w:p w:rsidRPr="00107C02" w:rsidR="00075CBA" w:rsidP="003A204D" w:rsidRDefault="001729D1" w14:paraId="611F37E6" w14:textId="77777777">
            <w:pPr>
              <w:contextualSpacing/>
              <w:rPr>
                <w:rFonts w:ascii="Tw Cen MT" w:hAnsi="Tw Cen MT"/>
                <w:sz w:val="24"/>
                <w:szCs w:val="24"/>
              </w:rPr>
            </w:pPr>
            <w:r w:rsidRPr="00107C02">
              <w:rPr>
                <w:rFonts w:ascii="Tw Cen MT" w:hAnsi="Tw Cen MT"/>
                <w:sz w:val="24"/>
                <w:szCs w:val="24"/>
              </w:rPr>
              <w:t>Learn concepts, tools,</w:t>
            </w:r>
            <w:r w:rsidRPr="00107C02" w:rsidR="00DC1EA7">
              <w:rPr>
                <w:rFonts w:ascii="Tw Cen MT" w:hAnsi="Tw Cen MT"/>
                <w:sz w:val="24"/>
                <w:szCs w:val="24"/>
              </w:rPr>
              <w:t xml:space="preserve"> and methods to support systems-</w:t>
            </w:r>
            <w:r w:rsidRPr="00107C02">
              <w:rPr>
                <w:rFonts w:ascii="Tw Cen MT" w:hAnsi="Tw Cen MT"/>
                <w:sz w:val="24"/>
                <w:szCs w:val="24"/>
              </w:rPr>
              <w:t>change/development work</w:t>
            </w:r>
          </w:p>
        </w:tc>
      </w:tr>
      <w:tr w:rsidRPr="00107C02" w:rsidR="00DC6FA7" w:rsidTr="5488CAF6" w14:paraId="78156EBE" w14:textId="77777777">
        <w:tc>
          <w:tcPr>
            <w:tcW w:w="4661" w:type="dxa"/>
            <w:tcMar/>
          </w:tcPr>
          <w:p w:rsidRPr="00107C02" w:rsidR="00DC6FA7" w:rsidP="003A204D" w:rsidRDefault="00DC6FA7" w14:paraId="4017E803" w14:textId="0AAFE012">
            <w:pPr>
              <w:contextualSpacing/>
              <w:rPr>
                <w:rFonts w:ascii="Tw Cen MT" w:hAnsi="Tw Cen MT"/>
                <w:sz w:val="24"/>
                <w:szCs w:val="24"/>
              </w:rPr>
            </w:pPr>
            <w:r w:rsidRPr="00107C02">
              <w:rPr>
                <w:rFonts w:ascii="Tw Cen MT" w:hAnsi="Tw Cen MT"/>
                <w:sz w:val="24"/>
                <w:szCs w:val="24"/>
              </w:rPr>
              <w:t>Be flexible and adaptive as we engage in an action learning process with the cohort</w:t>
            </w:r>
          </w:p>
        </w:tc>
        <w:tc>
          <w:tcPr>
            <w:tcW w:w="4689" w:type="dxa"/>
            <w:tcMar/>
          </w:tcPr>
          <w:p w:rsidRPr="00107C02" w:rsidR="00DC6FA7" w:rsidP="003A204D" w:rsidRDefault="00FA54C2" w14:paraId="702C8C76" w14:textId="6362070B">
            <w:pPr>
              <w:contextualSpacing/>
              <w:rPr>
                <w:rFonts w:ascii="Tw Cen MT" w:hAnsi="Tw Cen MT"/>
                <w:sz w:val="24"/>
                <w:szCs w:val="24"/>
              </w:rPr>
            </w:pPr>
            <w:r w:rsidRPr="00107C02">
              <w:rPr>
                <w:rFonts w:ascii="Tw Cen MT" w:hAnsi="Tw Cen MT"/>
                <w:sz w:val="24"/>
                <w:szCs w:val="24"/>
              </w:rPr>
              <w:t>Conduct community needs assessment, define strategies and meet the collaboration’s goals</w:t>
            </w:r>
          </w:p>
        </w:tc>
      </w:tr>
      <w:tr w:rsidRPr="00107C02" w:rsidR="00DC6FA7" w:rsidTr="5488CAF6" w14:paraId="7529883D" w14:textId="77777777">
        <w:tc>
          <w:tcPr>
            <w:tcW w:w="4661" w:type="dxa"/>
            <w:tcMar/>
          </w:tcPr>
          <w:p w:rsidRPr="00107C02" w:rsidR="00DC6FA7" w:rsidP="003A204D" w:rsidRDefault="00DC6FA7" w14:paraId="11A99CE6" w14:textId="149D64AF">
            <w:pPr>
              <w:contextualSpacing/>
              <w:rPr>
                <w:rFonts w:ascii="Tw Cen MT" w:hAnsi="Tw Cen MT"/>
                <w:sz w:val="24"/>
                <w:szCs w:val="24"/>
              </w:rPr>
            </w:pPr>
            <w:r w:rsidRPr="00107C02">
              <w:rPr>
                <w:rFonts w:ascii="Tw Cen MT" w:hAnsi="Tw Cen MT"/>
                <w:sz w:val="24"/>
                <w:szCs w:val="24"/>
              </w:rPr>
              <w:t xml:space="preserve">Examine equity and authentic engagement of families in collaboration’s communities </w:t>
            </w:r>
          </w:p>
        </w:tc>
        <w:tc>
          <w:tcPr>
            <w:tcW w:w="4689" w:type="dxa"/>
            <w:tcMar/>
          </w:tcPr>
          <w:p w:rsidRPr="00107C02" w:rsidR="00DC6FA7" w:rsidP="00AD4D3A" w:rsidRDefault="006B377E" w14:paraId="32F4D203" w14:textId="59707198">
            <w:pPr>
              <w:contextualSpacing/>
              <w:rPr>
                <w:rFonts w:ascii="Tw Cen MT" w:hAnsi="Tw Cen MT"/>
                <w:sz w:val="24"/>
                <w:szCs w:val="24"/>
              </w:rPr>
            </w:pPr>
            <w:r w:rsidRPr="00107C02">
              <w:rPr>
                <w:rFonts w:ascii="Tw Cen MT" w:hAnsi="Tw Cen MT"/>
                <w:sz w:val="24"/>
                <w:szCs w:val="24"/>
              </w:rPr>
              <w:t xml:space="preserve">Increase awareness and action related to equity and family engagement </w:t>
            </w:r>
          </w:p>
        </w:tc>
      </w:tr>
      <w:tr w:rsidRPr="00107C02" w:rsidR="00B57641" w:rsidTr="5488CAF6" w14:paraId="64D8F1C6" w14:textId="77777777">
        <w:tc>
          <w:tcPr>
            <w:tcW w:w="4661" w:type="dxa"/>
            <w:tcMar/>
          </w:tcPr>
          <w:p w:rsidRPr="00107C02" w:rsidR="00B57641" w:rsidP="00DC1EA7" w:rsidRDefault="00B57641" w14:paraId="5772703C" w14:textId="77777777">
            <w:pPr>
              <w:contextualSpacing/>
              <w:rPr>
                <w:rFonts w:ascii="Tw Cen MT" w:hAnsi="Tw Cen MT"/>
                <w:sz w:val="24"/>
                <w:szCs w:val="24"/>
              </w:rPr>
            </w:pPr>
            <w:r w:rsidRPr="00107C02">
              <w:rPr>
                <w:rFonts w:ascii="Tw Cen MT" w:hAnsi="Tw Cen MT"/>
                <w:sz w:val="24"/>
                <w:szCs w:val="24"/>
              </w:rPr>
              <w:t xml:space="preserve">Apply concepts, tools, and </w:t>
            </w:r>
            <w:r w:rsidRPr="00107C02" w:rsidR="00DC1EA7">
              <w:rPr>
                <w:rFonts w:ascii="Tw Cen MT" w:hAnsi="Tw Cen MT"/>
                <w:sz w:val="24"/>
                <w:szCs w:val="24"/>
              </w:rPr>
              <w:t>strategies to deepen local systems-</w:t>
            </w:r>
            <w:r w:rsidRPr="00107C02">
              <w:rPr>
                <w:rFonts w:ascii="Tw Cen MT" w:hAnsi="Tw Cen MT"/>
                <w:sz w:val="24"/>
                <w:szCs w:val="24"/>
              </w:rPr>
              <w:t>building/change work</w:t>
            </w:r>
          </w:p>
        </w:tc>
        <w:tc>
          <w:tcPr>
            <w:tcW w:w="4689" w:type="dxa"/>
            <w:tcMar/>
          </w:tcPr>
          <w:p w:rsidRPr="00107C02" w:rsidR="00B57641" w:rsidP="00441070" w:rsidRDefault="006B377E" w14:paraId="5C488310" w14:textId="3FD902C3">
            <w:pPr>
              <w:contextualSpacing/>
              <w:rPr>
                <w:rFonts w:ascii="Tw Cen MT" w:hAnsi="Tw Cen MT"/>
                <w:sz w:val="24"/>
                <w:szCs w:val="24"/>
              </w:rPr>
            </w:pPr>
            <w:r w:rsidRPr="00107C02">
              <w:rPr>
                <w:rFonts w:ascii="Tw Cen MT" w:hAnsi="Tw Cen MT"/>
                <w:sz w:val="24"/>
                <w:szCs w:val="24"/>
              </w:rPr>
              <w:t xml:space="preserve">Enhance your system change efforts and impact </w:t>
            </w:r>
          </w:p>
        </w:tc>
      </w:tr>
      <w:tr w:rsidRPr="00107C02" w:rsidR="00B57641" w:rsidTr="5488CAF6" w14:paraId="1FAA4E57" w14:textId="77777777">
        <w:tc>
          <w:tcPr>
            <w:tcW w:w="4661" w:type="dxa"/>
            <w:tcMar/>
          </w:tcPr>
          <w:p w:rsidRPr="00107C02" w:rsidR="00B57641" w:rsidP="003A204D" w:rsidRDefault="00B57641" w14:paraId="71C02785" w14:textId="331E95EA">
            <w:pPr>
              <w:contextualSpacing/>
              <w:rPr>
                <w:rFonts w:ascii="Tw Cen MT" w:hAnsi="Tw Cen MT"/>
                <w:sz w:val="24"/>
                <w:szCs w:val="24"/>
              </w:rPr>
            </w:pPr>
            <w:r w:rsidRPr="00107C02">
              <w:rPr>
                <w:rFonts w:ascii="Tw Cen MT" w:hAnsi="Tw Cen MT"/>
                <w:sz w:val="24"/>
                <w:szCs w:val="24"/>
              </w:rPr>
              <w:t xml:space="preserve">Work </w:t>
            </w:r>
            <w:r w:rsidRPr="00107C02" w:rsidR="00BE33E2">
              <w:rPr>
                <w:rFonts w:ascii="Tw Cen MT" w:hAnsi="Tw Cen MT"/>
                <w:sz w:val="24"/>
                <w:szCs w:val="24"/>
              </w:rPr>
              <w:t xml:space="preserve">collaboratively </w:t>
            </w:r>
            <w:r w:rsidRPr="00107C02">
              <w:rPr>
                <w:rFonts w:ascii="Tw Cen MT" w:hAnsi="Tw Cen MT"/>
                <w:sz w:val="24"/>
                <w:szCs w:val="24"/>
              </w:rPr>
              <w:t>with CS3 Trainer/Coaches</w:t>
            </w:r>
            <w:r w:rsidRPr="00107C02" w:rsidR="00DC1EA7">
              <w:rPr>
                <w:rFonts w:ascii="Tw Cen MT" w:hAnsi="Tw Cen MT"/>
                <w:sz w:val="24"/>
                <w:szCs w:val="24"/>
              </w:rPr>
              <w:t xml:space="preserve"> and other specialized consultants </w:t>
            </w:r>
          </w:p>
        </w:tc>
        <w:tc>
          <w:tcPr>
            <w:tcW w:w="4689" w:type="dxa"/>
            <w:tcMar/>
          </w:tcPr>
          <w:p w:rsidRPr="00107C02" w:rsidR="00B57641" w:rsidP="00564E0B" w:rsidRDefault="006B377E" w14:paraId="73B91D6A" w14:textId="7B012CA9">
            <w:pPr>
              <w:contextualSpacing/>
              <w:rPr>
                <w:rFonts w:ascii="Tw Cen MT" w:hAnsi="Tw Cen MT"/>
                <w:sz w:val="24"/>
                <w:szCs w:val="24"/>
              </w:rPr>
            </w:pPr>
            <w:r w:rsidRPr="00107C02">
              <w:rPr>
                <w:rFonts w:ascii="Tw Cen MT" w:hAnsi="Tw Cen MT"/>
                <w:sz w:val="24"/>
                <w:szCs w:val="24"/>
              </w:rPr>
              <w:t>Gain personalized support tailored to your team and community</w:t>
            </w:r>
          </w:p>
        </w:tc>
      </w:tr>
      <w:tr w:rsidRPr="00107C02" w:rsidR="00075CBA" w:rsidTr="5488CAF6" w14:paraId="49152090" w14:textId="77777777">
        <w:tc>
          <w:tcPr>
            <w:tcW w:w="4661" w:type="dxa"/>
            <w:tcMar/>
          </w:tcPr>
          <w:p w:rsidRPr="00107C02" w:rsidR="00075CBA" w:rsidP="00D36278" w:rsidRDefault="001729D1" w14:paraId="638C298F" w14:textId="4379F52F">
            <w:pPr>
              <w:contextualSpacing/>
              <w:rPr>
                <w:rFonts w:ascii="Tw Cen MT" w:hAnsi="Tw Cen MT"/>
                <w:sz w:val="24"/>
                <w:szCs w:val="24"/>
              </w:rPr>
            </w:pPr>
            <w:r w:rsidRPr="00107C02">
              <w:rPr>
                <w:rFonts w:ascii="Tw Cen MT" w:hAnsi="Tw Cen MT"/>
                <w:sz w:val="24"/>
                <w:szCs w:val="24"/>
              </w:rPr>
              <w:lastRenderedPageBreak/>
              <w:t xml:space="preserve">Participate in the evaluation process which </w:t>
            </w:r>
            <w:r w:rsidRPr="00107C02" w:rsidR="00D36278">
              <w:rPr>
                <w:rFonts w:ascii="Tw Cen MT" w:hAnsi="Tw Cen MT"/>
                <w:sz w:val="24"/>
                <w:szCs w:val="24"/>
              </w:rPr>
              <w:t>will</w:t>
            </w:r>
            <w:r w:rsidRPr="00107C02">
              <w:rPr>
                <w:rFonts w:ascii="Tw Cen MT" w:hAnsi="Tw Cen MT"/>
                <w:sz w:val="24"/>
                <w:szCs w:val="24"/>
              </w:rPr>
              <w:t xml:space="preserve"> include surveys, interviews, and</w:t>
            </w:r>
            <w:r w:rsidRPr="00107C02" w:rsidR="00D36278">
              <w:rPr>
                <w:rFonts w:ascii="Tw Cen MT" w:hAnsi="Tw Cen MT"/>
                <w:sz w:val="24"/>
                <w:szCs w:val="24"/>
              </w:rPr>
              <w:t xml:space="preserve"> quarterly reports</w:t>
            </w:r>
          </w:p>
        </w:tc>
        <w:tc>
          <w:tcPr>
            <w:tcW w:w="4689" w:type="dxa"/>
            <w:tcBorders>
              <w:bottom w:val="single" w:color="auto" w:sz="4" w:space="0"/>
            </w:tcBorders>
            <w:tcMar/>
          </w:tcPr>
          <w:p w:rsidRPr="00107C02" w:rsidR="00075CBA" w:rsidP="00F27C3C" w:rsidRDefault="006B377E" w14:paraId="13233782" w14:textId="05E8A849">
            <w:pPr>
              <w:contextualSpacing/>
              <w:rPr>
                <w:rFonts w:ascii="Tw Cen MT" w:hAnsi="Tw Cen MT"/>
                <w:sz w:val="24"/>
                <w:szCs w:val="24"/>
              </w:rPr>
            </w:pPr>
            <w:r w:rsidRPr="00107C02">
              <w:rPr>
                <w:rFonts w:ascii="Tw Cen MT" w:hAnsi="Tw Cen MT"/>
                <w:sz w:val="24"/>
                <w:szCs w:val="24"/>
              </w:rPr>
              <w:t xml:space="preserve">Contribute to the continuous improvement of the CS3 project </w:t>
            </w:r>
          </w:p>
        </w:tc>
      </w:tr>
      <w:tr w:rsidRPr="00107C02" w:rsidR="00B57641" w:rsidTr="5488CAF6" w14:paraId="09297362" w14:textId="77777777">
        <w:tc>
          <w:tcPr>
            <w:tcW w:w="4661" w:type="dxa"/>
            <w:tcBorders>
              <w:right w:val="single" w:color="auto" w:sz="4" w:space="0"/>
            </w:tcBorders>
            <w:tcMar/>
          </w:tcPr>
          <w:p w:rsidRPr="00107C02" w:rsidR="00B57641" w:rsidP="5488CAF6" w:rsidRDefault="00C51E21" w14:paraId="4A8EFFD7" w14:textId="540F10B1" w14:noSpellErr="1">
            <w:pPr>
              <w:spacing/>
              <w:contextualSpacing/>
              <w:rPr>
                <w:rFonts w:ascii="Tw Cen MT" w:hAnsi="Tw Cen MT"/>
                <w:color w:val="auto"/>
                <w:sz w:val="24"/>
                <w:szCs w:val="24"/>
              </w:rPr>
            </w:pPr>
            <w:r w:rsidRPr="5488CAF6" w:rsidR="00C51E21">
              <w:rPr>
                <w:rFonts w:ascii="Tw Cen MT" w:hAnsi="Tw Cen MT"/>
                <w:color w:val="auto"/>
                <w:sz w:val="24"/>
                <w:szCs w:val="24"/>
              </w:rPr>
              <w:t xml:space="preserve">Complete the Early Childhood Collaboration Data Learning Course during the year </w:t>
            </w:r>
          </w:p>
        </w:tc>
        <w:tc>
          <w:tcPr>
            <w:tcW w:w="4689" w:type="dxa"/>
            <w:tcBorders>
              <w:top w:val="single" w:color="auto" w:sz="4" w:space="0"/>
              <w:left w:val="single" w:color="auto" w:sz="4" w:space="0"/>
              <w:bottom w:val="single" w:color="auto" w:sz="4" w:space="0"/>
              <w:right w:val="single" w:color="auto" w:sz="4" w:space="0"/>
            </w:tcBorders>
            <w:tcMar/>
          </w:tcPr>
          <w:p w:rsidRPr="00107C02" w:rsidR="00B57641" w:rsidP="00B11675" w:rsidRDefault="006B377E" w14:paraId="6AF9B88A" w14:textId="0AB3EF0F">
            <w:pPr>
              <w:contextualSpacing/>
              <w:rPr>
                <w:rFonts w:ascii="Tw Cen MT" w:hAnsi="Tw Cen MT"/>
                <w:sz w:val="24"/>
                <w:szCs w:val="24"/>
              </w:rPr>
            </w:pPr>
            <w:r w:rsidRPr="00107C02">
              <w:rPr>
                <w:rFonts w:ascii="Tw Cen MT" w:hAnsi="Tw Cen MT"/>
                <w:sz w:val="24"/>
                <w:szCs w:val="24"/>
              </w:rPr>
              <w:t xml:space="preserve">Build capacity to use data for community systems development efforts </w:t>
            </w:r>
          </w:p>
        </w:tc>
      </w:tr>
      <w:tr w:rsidRPr="00107C02" w:rsidR="00DC6FA7" w:rsidTr="5488CAF6" w14:paraId="3BC23399" w14:textId="77777777">
        <w:tc>
          <w:tcPr>
            <w:tcW w:w="4661" w:type="dxa"/>
            <w:tcBorders>
              <w:right w:val="single" w:color="auto" w:sz="4" w:space="0"/>
            </w:tcBorders>
            <w:tcMar/>
          </w:tcPr>
          <w:p w:rsidRPr="00107C02" w:rsidR="00DC6FA7" w:rsidP="00BA26B9" w:rsidRDefault="00DC6FA7" w14:paraId="68EC9C13" w14:textId="132E7F99">
            <w:pPr>
              <w:contextualSpacing/>
              <w:rPr>
                <w:rFonts w:ascii="Tw Cen MT" w:hAnsi="Tw Cen MT"/>
                <w:sz w:val="24"/>
                <w:szCs w:val="24"/>
              </w:rPr>
            </w:pPr>
            <w:r w:rsidRPr="00107C02">
              <w:rPr>
                <w:rFonts w:ascii="Tw Cen MT" w:hAnsi="Tw Cen MT"/>
                <w:sz w:val="24"/>
                <w:szCs w:val="24"/>
              </w:rPr>
              <w:t>At</w:t>
            </w:r>
            <w:r w:rsidRPr="00107C02" w:rsidR="00FA54C2">
              <w:rPr>
                <w:rFonts w:ascii="Tw Cen MT" w:hAnsi="Tw Cen MT"/>
                <w:sz w:val="24"/>
                <w:szCs w:val="24"/>
              </w:rPr>
              <w:t xml:space="preserve">tend all </w:t>
            </w:r>
            <w:r w:rsidRPr="007E66E0" w:rsidR="00FA54C2">
              <w:rPr>
                <w:rFonts w:ascii="Tw Cen MT" w:hAnsi="Tw Cen MT"/>
                <w:sz w:val="24"/>
                <w:szCs w:val="24"/>
              </w:rPr>
              <w:t>trainings with the entir</w:t>
            </w:r>
            <w:r w:rsidRPr="007E66E0" w:rsidR="00441070">
              <w:rPr>
                <w:rFonts w:ascii="Tw Cen MT" w:hAnsi="Tw Cen MT"/>
                <w:sz w:val="24"/>
                <w:szCs w:val="24"/>
              </w:rPr>
              <w:t>e 3-</w:t>
            </w:r>
            <w:r w:rsidR="00B905D2">
              <w:rPr>
                <w:rFonts w:ascii="Tw Cen MT" w:hAnsi="Tw Cen MT"/>
                <w:sz w:val="24"/>
                <w:szCs w:val="24"/>
              </w:rPr>
              <w:t>5</w:t>
            </w:r>
            <w:r w:rsidRPr="007E66E0">
              <w:rPr>
                <w:rFonts w:ascii="Tw Cen MT" w:hAnsi="Tw Cen MT"/>
                <w:sz w:val="24"/>
                <w:szCs w:val="24"/>
              </w:rPr>
              <w:t xml:space="preserve"> person team if receiving </w:t>
            </w:r>
            <w:r w:rsidRPr="007E66E0" w:rsidR="00BA26B9">
              <w:rPr>
                <w:rFonts w:ascii="Tw Cen MT" w:hAnsi="Tw Cen MT"/>
                <w:sz w:val="24"/>
                <w:szCs w:val="24"/>
              </w:rPr>
              <w:t>Process-Guided</w:t>
            </w:r>
            <w:r w:rsidRPr="007E66E0">
              <w:rPr>
                <w:rFonts w:ascii="Tw Cen MT" w:hAnsi="Tw Cen MT"/>
                <w:sz w:val="24"/>
                <w:szCs w:val="24"/>
              </w:rPr>
              <w:t xml:space="preserve"> supports</w:t>
            </w:r>
          </w:p>
        </w:tc>
        <w:tc>
          <w:tcPr>
            <w:tcW w:w="4689" w:type="dxa"/>
            <w:tcBorders>
              <w:top w:val="single" w:color="auto" w:sz="4" w:space="0"/>
              <w:left w:val="single" w:color="auto" w:sz="4" w:space="0"/>
              <w:bottom w:val="single" w:color="auto" w:sz="4" w:space="0"/>
              <w:right w:val="single" w:color="auto" w:sz="4" w:space="0"/>
            </w:tcBorders>
            <w:tcMar/>
          </w:tcPr>
          <w:p w:rsidRPr="00107C02" w:rsidR="00DC6FA7" w:rsidP="00B11675" w:rsidRDefault="00954A1D" w14:paraId="582C6F99" w14:textId="379C1F85">
            <w:pPr>
              <w:contextualSpacing/>
              <w:rPr>
                <w:rFonts w:ascii="Tw Cen MT" w:hAnsi="Tw Cen MT"/>
                <w:sz w:val="24"/>
                <w:szCs w:val="24"/>
              </w:rPr>
            </w:pPr>
            <w:r w:rsidRPr="00107C02">
              <w:rPr>
                <w:rFonts w:ascii="Tw Cen MT" w:hAnsi="Tw Cen MT"/>
                <w:sz w:val="24"/>
                <w:szCs w:val="24"/>
              </w:rPr>
              <w:t>Build the capacity of the entire team to better promote and embed practices within collaborations</w:t>
            </w:r>
          </w:p>
        </w:tc>
      </w:tr>
      <w:tr w:rsidRPr="00107C02" w:rsidR="00B57641" w:rsidTr="5488CAF6" w14:paraId="4FF39BC3" w14:textId="77777777">
        <w:tc>
          <w:tcPr>
            <w:tcW w:w="4661" w:type="dxa"/>
            <w:tcBorders>
              <w:right w:val="single" w:color="auto" w:sz="4" w:space="0"/>
            </w:tcBorders>
            <w:tcMar/>
          </w:tcPr>
          <w:p w:rsidRPr="00107C02" w:rsidR="00B57641" w:rsidP="006B377E" w:rsidRDefault="00DC6FA7" w14:paraId="163C23C9" w14:textId="6786E9F6">
            <w:pPr>
              <w:contextualSpacing/>
              <w:rPr>
                <w:rFonts w:ascii="Tw Cen MT" w:hAnsi="Tw Cen MT"/>
                <w:sz w:val="24"/>
                <w:szCs w:val="24"/>
              </w:rPr>
            </w:pPr>
            <w:r w:rsidRPr="00107C02">
              <w:rPr>
                <w:rFonts w:ascii="Tw Cen MT" w:hAnsi="Tw Cen MT"/>
                <w:sz w:val="24"/>
                <w:szCs w:val="24"/>
              </w:rPr>
              <w:t xml:space="preserve">Engage </w:t>
            </w:r>
            <w:r w:rsidRPr="00107C02" w:rsidR="00FA54C2">
              <w:rPr>
                <w:rFonts w:ascii="Tw Cen MT" w:hAnsi="Tw Cen MT"/>
                <w:sz w:val="24"/>
                <w:szCs w:val="24"/>
              </w:rPr>
              <w:t>the entire 3-</w:t>
            </w:r>
            <w:r w:rsidR="00B905D2">
              <w:rPr>
                <w:rFonts w:ascii="Tw Cen MT" w:hAnsi="Tw Cen MT"/>
                <w:sz w:val="24"/>
                <w:szCs w:val="24"/>
              </w:rPr>
              <w:t>5</w:t>
            </w:r>
            <w:r w:rsidRPr="00107C02" w:rsidR="00FA54C2">
              <w:rPr>
                <w:rFonts w:ascii="Tw Cen MT" w:hAnsi="Tw Cen MT"/>
                <w:sz w:val="24"/>
                <w:szCs w:val="24"/>
              </w:rPr>
              <w:t xml:space="preserve"> person team during the Analysis of Strength and Growth areas </w:t>
            </w:r>
          </w:p>
        </w:tc>
        <w:tc>
          <w:tcPr>
            <w:tcW w:w="4689" w:type="dxa"/>
            <w:tcBorders>
              <w:top w:val="single" w:color="auto" w:sz="4" w:space="0"/>
              <w:left w:val="single" w:color="auto" w:sz="4" w:space="0"/>
              <w:bottom w:val="single" w:color="auto" w:sz="4" w:space="0"/>
              <w:right w:val="single" w:color="auto" w:sz="4" w:space="0"/>
            </w:tcBorders>
            <w:tcMar/>
          </w:tcPr>
          <w:p w:rsidRPr="00107C02" w:rsidR="00B57641" w:rsidP="003A204D" w:rsidRDefault="00954A1D" w14:paraId="1C359DCE" w14:textId="7F3E9487">
            <w:pPr>
              <w:contextualSpacing/>
              <w:rPr>
                <w:rFonts w:ascii="Tw Cen MT" w:hAnsi="Tw Cen MT"/>
                <w:sz w:val="24"/>
                <w:szCs w:val="24"/>
              </w:rPr>
            </w:pPr>
            <w:r w:rsidRPr="00107C02">
              <w:rPr>
                <w:rFonts w:ascii="Tw Cen MT" w:hAnsi="Tw Cen MT"/>
                <w:sz w:val="24"/>
                <w:szCs w:val="24"/>
              </w:rPr>
              <w:t xml:space="preserve">Generate greater understanding of needs and buy-in for the collaboration’s CS3 goals </w:t>
            </w:r>
          </w:p>
        </w:tc>
      </w:tr>
    </w:tbl>
    <w:p w:rsidRPr="00107C02" w:rsidR="00075CBA" w:rsidP="003A204D" w:rsidRDefault="00075CBA" w14:paraId="4FAB5CF5" w14:textId="77777777">
      <w:pPr>
        <w:contextualSpacing/>
        <w:rPr>
          <w:rFonts w:ascii="Tw Cen MT" w:hAnsi="Tw Cen MT"/>
          <w:sz w:val="24"/>
          <w:szCs w:val="24"/>
        </w:rPr>
      </w:pPr>
    </w:p>
    <w:p w:rsidRPr="00107C02" w:rsidR="007B6BC1" w:rsidP="0089205A" w:rsidRDefault="00F43C12" w14:paraId="7C1A0A07" w14:textId="7D08CE48">
      <w:pPr>
        <w:rPr>
          <w:rFonts w:ascii="Tw Cen MT" w:hAnsi="Tw Cen MT"/>
          <w:color w:val="FF0000"/>
          <w:sz w:val="24"/>
          <w:szCs w:val="24"/>
        </w:rPr>
      </w:pPr>
      <w:r w:rsidRPr="00107C02">
        <w:rPr>
          <w:rFonts w:ascii="Tw Cen MT" w:hAnsi="Tw Cen MT"/>
          <w:b/>
          <w:sz w:val="24"/>
          <w:szCs w:val="24"/>
          <w:u w:val="single"/>
        </w:rPr>
        <w:t>T</w:t>
      </w:r>
      <w:r w:rsidRPr="00107C02" w:rsidR="00FB434E">
        <w:rPr>
          <w:rFonts w:ascii="Tw Cen MT" w:hAnsi="Tw Cen MT"/>
          <w:b/>
          <w:sz w:val="24"/>
          <w:szCs w:val="24"/>
          <w:u w:val="single"/>
        </w:rPr>
        <w:t>RAINING TOPICS &amp; SCHEDULE</w:t>
      </w:r>
      <w:r w:rsidRPr="00107C02" w:rsidR="004C12BA">
        <w:rPr>
          <w:rFonts w:ascii="Tw Cen MT" w:hAnsi="Tw Cen MT"/>
          <w:sz w:val="24"/>
          <w:szCs w:val="24"/>
        </w:rPr>
        <w:t xml:space="preserve"> </w:t>
      </w:r>
    </w:p>
    <w:p w:rsidRPr="007E66E0" w:rsidR="001472A0" w:rsidP="001472A0" w:rsidRDefault="00BA26B9" w14:paraId="57EEBBC6" w14:textId="09A21DDA">
      <w:pPr>
        <w:contextualSpacing/>
        <w:rPr>
          <w:rFonts w:ascii="Tw Cen MT" w:hAnsi="Tw Cen MT"/>
          <w:sz w:val="24"/>
          <w:szCs w:val="24"/>
        </w:rPr>
      </w:pPr>
      <w:r w:rsidRPr="007E66E0">
        <w:rPr>
          <w:rFonts w:ascii="Tw Cen MT" w:hAnsi="Tw Cen MT"/>
          <w:sz w:val="24"/>
          <w:szCs w:val="24"/>
        </w:rPr>
        <w:t>Coach-Guided</w:t>
      </w:r>
    </w:p>
    <w:tbl>
      <w:tblPr>
        <w:tblStyle w:val="TableGrid"/>
        <w:tblW w:w="0" w:type="auto"/>
        <w:tblLook w:val="04A0" w:firstRow="1" w:lastRow="0" w:firstColumn="1" w:lastColumn="0" w:noHBand="0" w:noVBand="1"/>
      </w:tblPr>
      <w:tblGrid>
        <w:gridCol w:w="2979"/>
        <w:gridCol w:w="6371"/>
      </w:tblGrid>
      <w:tr w:rsidRPr="007E66E0" w:rsidR="007E66E0" w:rsidTr="5488CAF6" w14:paraId="1EBFF92D" w14:textId="77777777">
        <w:trPr>
          <w:trHeight w:val="271"/>
        </w:trPr>
        <w:tc>
          <w:tcPr>
            <w:tcW w:w="2979" w:type="dxa"/>
            <w:shd w:val="clear" w:color="auto" w:fill="BFBFBF" w:themeFill="background1" w:themeFillShade="BF"/>
            <w:tcMar/>
          </w:tcPr>
          <w:p w:rsidRPr="007E66E0" w:rsidR="007D007C" w:rsidP="0058656A" w:rsidRDefault="007D007C" w14:paraId="1D3C78B7" w14:textId="77777777">
            <w:pPr>
              <w:contextualSpacing/>
              <w:rPr>
                <w:rFonts w:ascii="Tw Cen MT" w:hAnsi="Tw Cen MT"/>
                <w:sz w:val="24"/>
                <w:szCs w:val="24"/>
              </w:rPr>
            </w:pPr>
            <w:r w:rsidRPr="007E66E0">
              <w:rPr>
                <w:rFonts w:ascii="Tw Cen MT" w:hAnsi="Tw Cen MT"/>
                <w:sz w:val="24"/>
                <w:szCs w:val="24"/>
              </w:rPr>
              <w:t>Date</w:t>
            </w:r>
          </w:p>
        </w:tc>
        <w:tc>
          <w:tcPr>
            <w:tcW w:w="6371" w:type="dxa"/>
            <w:shd w:val="clear" w:color="auto" w:fill="BFBFBF" w:themeFill="background1" w:themeFillShade="BF"/>
            <w:tcMar/>
          </w:tcPr>
          <w:p w:rsidRPr="007E66E0" w:rsidR="007D007C" w:rsidP="0058656A" w:rsidRDefault="007D007C" w14:paraId="33EFB543" w14:textId="77777777">
            <w:pPr>
              <w:contextualSpacing/>
              <w:rPr>
                <w:rFonts w:ascii="Tw Cen MT" w:hAnsi="Tw Cen MT"/>
                <w:sz w:val="24"/>
                <w:szCs w:val="24"/>
              </w:rPr>
            </w:pPr>
            <w:r w:rsidRPr="007E66E0">
              <w:rPr>
                <w:rFonts w:ascii="Tw Cen MT" w:hAnsi="Tw Cen MT"/>
                <w:sz w:val="24"/>
                <w:szCs w:val="24"/>
              </w:rPr>
              <w:t>Topic</w:t>
            </w:r>
          </w:p>
        </w:tc>
      </w:tr>
      <w:tr w:rsidRPr="007E66E0" w:rsidR="007E66E0" w:rsidTr="5488CAF6" w14:paraId="0686C5BE" w14:textId="77777777">
        <w:trPr>
          <w:trHeight w:val="271"/>
        </w:trPr>
        <w:tc>
          <w:tcPr>
            <w:tcW w:w="2979" w:type="dxa"/>
            <w:shd w:val="clear" w:color="auto" w:fill="auto"/>
            <w:tcMar/>
          </w:tcPr>
          <w:p w:rsidRPr="00601BBF" w:rsidR="00CB5C5C" w:rsidP="5488CAF6" w:rsidRDefault="3623EFC6" w14:paraId="2D19EA88" w14:textId="48C86ED3">
            <w:pPr>
              <w:spacing/>
              <w:contextualSpacing/>
              <w:rPr>
                <w:rFonts w:ascii="Tw Cen MT" w:hAnsi="Tw Cen MT"/>
                <w:color w:val="auto"/>
                <w:sz w:val="24"/>
                <w:szCs w:val="24"/>
              </w:rPr>
            </w:pPr>
            <w:r w:rsidRPr="5488CAF6" w:rsidR="755D92FB">
              <w:rPr>
                <w:rFonts w:ascii="Tw Cen MT" w:hAnsi="Tw Cen MT"/>
                <w:color w:val="auto"/>
                <w:sz w:val="24"/>
                <w:szCs w:val="24"/>
              </w:rPr>
              <w:t xml:space="preserve">July </w:t>
            </w:r>
            <w:r w:rsidRPr="5488CAF6" w:rsidR="0465C0AA">
              <w:rPr>
                <w:rFonts w:ascii="Tw Cen MT" w:hAnsi="Tw Cen MT"/>
                <w:color w:val="auto"/>
                <w:sz w:val="24"/>
                <w:szCs w:val="24"/>
              </w:rPr>
              <w:t>14</w:t>
            </w:r>
            <w:r w:rsidRPr="5488CAF6" w:rsidR="755D92FB">
              <w:rPr>
                <w:rFonts w:ascii="Tw Cen MT" w:hAnsi="Tw Cen MT"/>
                <w:color w:val="auto"/>
                <w:sz w:val="24"/>
                <w:szCs w:val="24"/>
              </w:rPr>
              <w:t>, 2022</w:t>
            </w:r>
            <w:r w:rsidRPr="5488CAF6" w:rsidR="3067F8CC">
              <w:rPr>
                <w:rFonts w:ascii="Tw Cen MT" w:hAnsi="Tw Cen MT"/>
                <w:color w:val="auto"/>
                <w:sz w:val="24"/>
                <w:szCs w:val="24"/>
              </w:rPr>
              <w:t xml:space="preserve"> (</w:t>
            </w:r>
            <w:r w:rsidRPr="5488CAF6" w:rsidR="3067F8CC">
              <w:rPr>
                <w:rFonts w:ascii="Tw Cen MT" w:hAnsi="Tw Cen MT"/>
                <w:color w:val="auto"/>
                <w:sz w:val="24"/>
                <w:szCs w:val="24"/>
              </w:rPr>
              <w:t>virtual</w:t>
            </w:r>
            <w:r w:rsidRPr="5488CAF6" w:rsidR="3067F8CC">
              <w:rPr>
                <w:rFonts w:ascii="Tw Cen MT" w:hAnsi="Tw Cen MT"/>
                <w:color w:val="auto"/>
                <w:sz w:val="24"/>
                <w:szCs w:val="24"/>
              </w:rPr>
              <w:t>)</w:t>
            </w:r>
          </w:p>
        </w:tc>
        <w:tc>
          <w:tcPr>
            <w:tcW w:w="6371" w:type="dxa"/>
            <w:shd w:val="clear" w:color="auto" w:fill="auto"/>
            <w:tcMar/>
          </w:tcPr>
          <w:p w:rsidRPr="007E66E0" w:rsidR="00CB5C5C" w:rsidP="267EA213" w:rsidRDefault="3C065408" w14:paraId="5647409E" w14:textId="2C326959">
            <w:pPr>
              <w:contextualSpacing/>
              <w:rPr>
                <w:rFonts w:ascii="Tw Cen MT" w:hAnsi="Tw Cen MT"/>
                <w:sz w:val="24"/>
                <w:szCs w:val="24"/>
              </w:rPr>
            </w:pPr>
            <w:r w:rsidRPr="6035FE80">
              <w:rPr>
                <w:rFonts w:ascii="Tw Cen MT" w:hAnsi="Tw Cen MT"/>
                <w:sz w:val="24"/>
                <w:szCs w:val="24"/>
              </w:rPr>
              <w:t xml:space="preserve">Cohort 4 Gathering </w:t>
            </w:r>
            <w:r w:rsidRPr="6035FE80" w:rsidR="63224152">
              <w:rPr>
                <w:rFonts w:ascii="Tw Cen MT" w:hAnsi="Tw Cen MT"/>
                <w:sz w:val="24"/>
                <w:szCs w:val="24"/>
              </w:rPr>
              <w:t>(Orientation)</w:t>
            </w:r>
          </w:p>
        </w:tc>
      </w:tr>
      <w:tr w:rsidRPr="007E66E0" w:rsidR="007E66E0" w:rsidTr="5488CAF6" w14:paraId="0D20DCCA" w14:textId="77777777">
        <w:trPr>
          <w:trHeight w:val="512"/>
        </w:trPr>
        <w:tc>
          <w:tcPr>
            <w:tcW w:w="2979" w:type="dxa"/>
            <w:shd w:val="clear" w:color="auto" w:fill="F2F2F2" w:themeFill="background1" w:themeFillShade="F2"/>
            <w:tcMar/>
          </w:tcPr>
          <w:p w:rsidRPr="00AA0B33" w:rsidR="007D007C" w:rsidP="0058656A" w:rsidRDefault="00CB5C5C" w14:paraId="45C6F416" w14:textId="3F9A2067">
            <w:pPr>
              <w:spacing/>
              <w:contextualSpacing/>
              <w:rPr>
                <w:rFonts w:ascii="Tw Cen MT" w:hAnsi="Tw Cen MT"/>
                <w:sz w:val="24"/>
                <w:szCs w:val="24"/>
              </w:rPr>
            </w:pPr>
            <w:r w:rsidRPr="5B91E364" w:rsidR="65525CF6">
              <w:rPr>
                <w:rFonts w:ascii="Tw Cen MT" w:hAnsi="Tw Cen MT"/>
                <w:sz w:val="24"/>
                <w:szCs w:val="24"/>
              </w:rPr>
              <w:t xml:space="preserve">August </w:t>
            </w:r>
            <w:r w:rsidRPr="5B91E364" w:rsidR="547FE564">
              <w:rPr>
                <w:rFonts w:ascii="Tw Cen MT" w:hAnsi="Tw Cen MT"/>
                <w:sz w:val="24"/>
                <w:szCs w:val="24"/>
              </w:rPr>
              <w:t xml:space="preserve">– September, </w:t>
            </w:r>
            <w:r w:rsidRPr="5B91E364" w:rsidR="3F691C30">
              <w:rPr>
                <w:rFonts w:ascii="Tw Cen MT" w:hAnsi="Tw Cen MT"/>
                <w:sz w:val="24"/>
                <w:szCs w:val="24"/>
              </w:rPr>
              <w:t>2022</w:t>
            </w:r>
          </w:p>
        </w:tc>
        <w:tc>
          <w:tcPr>
            <w:tcW w:w="6371" w:type="dxa"/>
            <w:shd w:val="clear" w:color="auto" w:fill="F2F2F2" w:themeFill="background1" w:themeFillShade="F2"/>
            <w:tcMar/>
          </w:tcPr>
          <w:p w:rsidRPr="007E66E0" w:rsidR="007D007C" w:rsidP="267EA213" w:rsidRDefault="76152EF5" w14:paraId="4194EA41" w14:textId="15BB6E29">
            <w:pPr>
              <w:contextualSpacing/>
              <w:rPr>
                <w:rFonts w:ascii="Tw Cen MT" w:hAnsi="Tw Cen MT"/>
                <w:sz w:val="24"/>
                <w:szCs w:val="24"/>
              </w:rPr>
            </w:pPr>
            <w:r w:rsidRPr="267EA213">
              <w:rPr>
                <w:rFonts w:ascii="Tw Cen MT" w:hAnsi="Tw Cen MT"/>
                <w:sz w:val="24"/>
                <w:szCs w:val="24"/>
              </w:rPr>
              <w:t>Coaching</w:t>
            </w:r>
          </w:p>
          <w:p w:rsidRPr="007E66E0" w:rsidR="007D007C" w:rsidP="267EA213" w:rsidRDefault="41030ECD" w14:paraId="0311099D" w14:textId="3B0F8ABF">
            <w:pPr>
              <w:contextualSpacing/>
              <w:rPr>
                <w:rFonts w:ascii="Tw Cen MT" w:hAnsi="Tw Cen MT"/>
                <w:sz w:val="24"/>
                <w:szCs w:val="24"/>
              </w:rPr>
            </w:pPr>
            <w:r w:rsidRPr="267EA213">
              <w:rPr>
                <w:rFonts w:ascii="Tw Cen MT" w:hAnsi="Tw Cen MT"/>
                <w:sz w:val="24"/>
                <w:szCs w:val="24"/>
              </w:rPr>
              <w:t xml:space="preserve">Online Peer Learning Communities </w:t>
            </w:r>
          </w:p>
        </w:tc>
      </w:tr>
      <w:tr w:rsidRPr="007E66E0" w:rsidR="007E66E0" w:rsidTr="5488CAF6" w14:paraId="3EE6BB36" w14:textId="77777777">
        <w:trPr>
          <w:trHeight w:val="512"/>
        </w:trPr>
        <w:tc>
          <w:tcPr>
            <w:tcW w:w="2979" w:type="dxa"/>
            <w:shd w:val="clear" w:color="auto" w:fill="auto"/>
            <w:tcMar/>
          </w:tcPr>
          <w:p w:rsidRPr="00AA0B33" w:rsidR="003D0101" w:rsidP="5488CAF6" w:rsidRDefault="0BA76C0B" w14:paraId="7DDE4C4B" w14:textId="4A8777A3">
            <w:pPr>
              <w:rPr>
                <w:rFonts w:ascii="Tw Cen MT" w:hAnsi="Tw Cen MT"/>
                <w:color w:val="auto"/>
                <w:sz w:val="24"/>
                <w:szCs w:val="24"/>
              </w:rPr>
            </w:pPr>
            <w:r w:rsidRPr="5488CAF6" w:rsidR="3D213450">
              <w:rPr>
                <w:rFonts w:ascii="Tw Cen MT" w:hAnsi="Tw Cen MT"/>
                <w:color w:val="auto"/>
                <w:sz w:val="24"/>
                <w:szCs w:val="24"/>
              </w:rPr>
              <w:t>September</w:t>
            </w:r>
            <w:r w:rsidRPr="5488CAF6" w:rsidR="6D1A6AF0">
              <w:rPr>
                <w:rFonts w:ascii="Tw Cen MT" w:hAnsi="Tw Cen MT"/>
                <w:color w:val="auto"/>
                <w:sz w:val="24"/>
                <w:szCs w:val="24"/>
              </w:rPr>
              <w:t xml:space="preserve"> </w:t>
            </w:r>
            <w:r w:rsidRPr="5488CAF6" w:rsidR="3D213450">
              <w:rPr>
                <w:rFonts w:ascii="Tw Cen MT" w:hAnsi="Tw Cen MT"/>
                <w:color w:val="auto"/>
                <w:sz w:val="24"/>
                <w:szCs w:val="24"/>
              </w:rPr>
              <w:t xml:space="preserve">21 - 22, </w:t>
            </w:r>
            <w:r w:rsidRPr="5488CAF6" w:rsidR="7EFE5467">
              <w:rPr>
                <w:rFonts w:ascii="Tw Cen MT" w:hAnsi="Tw Cen MT"/>
                <w:color w:val="auto"/>
                <w:sz w:val="24"/>
                <w:szCs w:val="24"/>
              </w:rPr>
              <w:t>2022</w:t>
            </w:r>
          </w:p>
          <w:p w:rsidRPr="00AA0B33" w:rsidR="003D0101" w:rsidP="5488CAF6" w:rsidRDefault="701EEA3F" w14:paraId="3DD264F2" w14:textId="2F7764ED" w14:noSpellErr="1">
            <w:pPr>
              <w:rPr>
                <w:rFonts w:ascii="Tw Cen MT" w:hAnsi="Tw Cen MT"/>
                <w:color w:val="auto"/>
                <w:sz w:val="24"/>
                <w:szCs w:val="24"/>
              </w:rPr>
            </w:pPr>
            <w:r w:rsidRPr="5488CAF6" w:rsidR="214F45A5">
              <w:rPr>
                <w:rFonts w:ascii="Tw Cen MT" w:hAnsi="Tw Cen MT"/>
                <w:color w:val="auto"/>
                <w:sz w:val="24"/>
                <w:szCs w:val="24"/>
              </w:rPr>
              <w:t>(v</w:t>
            </w:r>
            <w:r w:rsidRPr="5488CAF6" w:rsidR="25428AFD">
              <w:rPr>
                <w:rFonts w:ascii="Tw Cen MT" w:hAnsi="Tw Cen MT"/>
                <w:color w:val="auto"/>
                <w:sz w:val="24"/>
                <w:szCs w:val="24"/>
              </w:rPr>
              <w:t>irtual</w:t>
            </w:r>
            <w:r w:rsidRPr="5488CAF6" w:rsidR="214F45A5">
              <w:rPr>
                <w:rFonts w:ascii="Tw Cen MT" w:hAnsi="Tw Cen MT"/>
                <w:color w:val="auto"/>
                <w:sz w:val="24"/>
                <w:szCs w:val="24"/>
              </w:rPr>
              <w:t>, subject to change)</w:t>
            </w:r>
          </w:p>
        </w:tc>
        <w:tc>
          <w:tcPr>
            <w:tcW w:w="6371" w:type="dxa"/>
            <w:shd w:val="clear" w:color="auto" w:fill="auto"/>
            <w:tcMar/>
          </w:tcPr>
          <w:p w:rsidRPr="007E66E0" w:rsidR="003D0101" w:rsidP="267EA213" w:rsidRDefault="351DCF1C" w14:paraId="4B77683D" w14:textId="75B30B2E">
            <w:pPr>
              <w:spacing w:line="276" w:lineRule="auto"/>
            </w:pPr>
            <w:r w:rsidRPr="267EA213">
              <w:rPr>
                <w:rFonts w:ascii="Tw Cen MT" w:hAnsi="Tw Cen MT"/>
                <w:sz w:val="24"/>
                <w:szCs w:val="24"/>
              </w:rPr>
              <w:t xml:space="preserve">Equity Training </w:t>
            </w:r>
          </w:p>
        </w:tc>
      </w:tr>
      <w:tr w:rsidRPr="007E66E0" w:rsidR="007E66E0" w:rsidTr="5488CAF6" w14:paraId="49106161" w14:textId="77777777">
        <w:trPr>
          <w:trHeight w:val="512"/>
        </w:trPr>
        <w:tc>
          <w:tcPr>
            <w:tcW w:w="2979" w:type="dxa"/>
            <w:shd w:val="clear" w:color="auto" w:fill="F2F2F2" w:themeFill="background1" w:themeFillShade="F2"/>
            <w:tcMar/>
          </w:tcPr>
          <w:p w:rsidRPr="00AA0B33" w:rsidR="00CB5C5C" w:rsidP="0058656A" w:rsidRDefault="00AA0B33" w14:paraId="1BE40237" w14:textId="592878A0">
            <w:pPr>
              <w:spacing/>
              <w:contextualSpacing/>
              <w:rPr>
                <w:rFonts w:ascii="Tw Cen MT" w:hAnsi="Tw Cen MT"/>
                <w:sz w:val="24"/>
                <w:szCs w:val="24"/>
              </w:rPr>
            </w:pPr>
            <w:r w:rsidRPr="5B91E364" w:rsidR="547FE564">
              <w:rPr>
                <w:rFonts w:ascii="Tw Cen MT" w:hAnsi="Tw Cen MT"/>
                <w:sz w:val="24"/>
                <w:szCs w:val="24"/>
              </w:rPr>
              <w:t>Octo</w:t>
            </w:r>
            <w:r w:rsidRPr="5B91E364" w:rsidR="5DF05008">
              <w:rPr>
                <w:rFonts w:ascii="Tw Cen MT" w:hAnsi="Tw Cen MT"/>
                <w:sz w:val="24"/>
                <w:szCs w:val="24"/>
              </w:rPr>
              <w:t>ber 2022 – June 2023</w:t>
            </w:r>
          </w:p>
        </w:tc>
        <w:tc>
          <w:tcPr>
            <w:tcW w:w="6371" w:type="dxa"/>
            <w:shd w:val="clear" w:color="auto" w:fill="F2F2F2" w:themeFill="background1" w:themeFillShade="F2"/>
            <w:tcMar/>
          </w:tcPr>
          <w:p w:rsidRPr="007E66E0" w:rsidR="00CB5C5C" w:rsidP="267EA213" w:rsidRDefault="351DCF1C" w14:paraId="2063C3E4" w14:textId="0BEDCF55">
            <w:pPr>
              <w:contextualSpacing/>
              <w:rPr>
                <w:rFonts w:ascii="Tw Cen MT" w:hAnsi="Tw Cen MT"/>
                <w:sz w:val="24"/>
                <w:szCs w:val="24"/>
              </w:rPr>
            </w:pPr>
            <w:r w:rsidRPr="267EA213">
              <w:rPr>
                <w:rFonts w:ascii="Tw Cen MT" w:hAnsi="Tw Cen MT"/>
                <w:sz w:val="24"/>
                <w:szCs w:val="24"/>
              </w:rPr>
              <w:t>Coaching</w:t>
            </w:r>
          </w:p>
          <w:p w:rsidRPr="007E66E0" w:rsidR="00CB5C5C" w:rsidP="267EA213" w:rsidRDefault="351DCF1C" w14:paraId="1535B93F" w14:textId="4CAEFF07">
            <w:pPr>
              <w:contextualSpacing/>
              <w:rPr>
                <w:rFonts w:ascii="Tw Cen MT" w:hAnsi="Tw Cen MT"/>
                <w:sz w:val="24"/>
                <w:szCs w:val="24"/>
              </w:rPr>
            </w:pPr>
            <w:r w:rsidRPr="267EA213">
              <w:rPr>
                <w:rFonts w:ascii="Tw Cen MT" w:hAnsi="Tw Cen MT"/>
                <w:sz w:val="24"/>
                <w:szCs w:val="24"/>
              </w:rPr>
              <w:t xml:space="preserve">Online Peer Learning Communities </w:t>
            </w:r>
          </w:p>
        </w:tc>
      </w:tr>
      <w:tr w:rsidRPr="007E66E0" w:rsidR="007E66E0" w:rsidTr="5488CAF6" w14:paraId="416222F8" w14:textId="77777777">
        <w:trPr>
          <w:trHeight w:val="512"/>
        </w:trPr>
        <w:tc>
          <w:tcPr>
            <w:tcW w:w="2979" w:type="dxa"/>
            <w:shd w:val="clear" w:color="auto" w:fill="auto"/>
            <w:tcMar/>
          </w:tcPr>
          <w:p w:rsidRPr="00AA0B33" w:rsidR="00CB5C5C" w:rsidP="0058656A" w:rsidRDefault="351DCF1C" w14:paraId="0EB8FF9E" w14:textId="7A83997E">
            <w:pPr>
              <w:spacing/>
              <w:contextualSpacing/>
              <w:rPr>
                <w:rFonts w:ascii="Tw Cen MT" w:hAnsi="Tw Cen MT"/>
                <w:sz w:val="24"/>
                <w:szCs w:val="24"/>
              </w:rPr>
            </w:pPr>
            <w:r w:rsidRPr="5B91E364" w:rsidR="5DF05008">
              <w:rPr>
                <w:rFonts w:ascii="Tw Cen MT" w:hAnsi="Tw Cen MT"/>
                <w:sz w:val="24"/>
                <w:szCs w:val="24"/>
              </w:rPr>
              <w:t>June 2023</w:t>
            </w:r>
          </w:p>
        </w:tc>
        <w:tc>
          <w:tcPr>
            <w:tcW w:w="6371" w:type="dxa"/>
            <w:shd w:val="clear" w:color="auto" w:fill="auto"/>
            <w:tcMar/>
          </w:tcPr>
          <w:p w:rsidRPr="007E66E0" w:rsidR="00CB5C5C" w:rsidP="5B91E364" w:rsidRDefault="351DCF1C" w14:paraId="416DE1FA" w14:textId="4F11684D" w14:noSpellErr="1">
            <w:pPr>
              <w:spacing/>
              <w:contextualSpacing/>
              <w:rPr>
                <w:rFonts w:ascii="Tw Cen MT" w:hAnsi="Tw Cen MT"/>
                <w:color w:val="FF0000"/>
                <w:sz w:val="24"/>
                <w:szCs w:val="24"/>
              </w:rPr>
            </w:pPr>
            <w:r w:rsidRPr="5488CAF6" w:rsidR="5DF05008">
              <w:rPr>
                <w:rFonts w:ascii="Tw Cen MT" w:hAnsi="Tw Cen MT"/>
                <w:sz w:val="24"/>
                <w:szCs w:val="24"/>
              </w:rPr>
              <w:t>Partner Plan Act Confe</w:t>
            </w:r>
            <w:r w:rsidRPr="5488CAF6" w:rsidR="5DF05008">
              <w:rPr>
                <w:rFonts w:ascii="Tw Cen MT" w:hAnsi="Tw Cen MT"/>
                <w:color w:val="auto"/>
                <w:sz w:val="24"/>
                <w:szCs w:val="24"/>
              </w:rPr>
              <w:t xml:space="preserve">rence </w:t>
            </w:r>
            <w:r w:rsidRPr="5488CAF6" w:rsidR="5DF05008">
              <w:rPr>
                <w:rFonts w:ascii="Tw Cen MT" w:hAnsi="Tw Cen MT"/>
                <w:color w:val="auto"/>
                <w:sz w:val="24"/>
                <w:szCs w:val="24"/>
              </w:rPr>
              <w:t>(Bloomington)</w:t>
            </w:r>
          </w:p>
          <w:p w:rsidRPr="007E66E0" w:rsidR="00CB5C5C" w:rsidP="267EA213" w:rsidRDefault="351DCF1C" w14:paraId="6A32FEB4" w14:textId="7937189A">
            <w:pPr>
              <w:contextualSpacing/>
              <w:rPr>
                <w:rFonts w:ascii="Tw Cen MT" w:hAnsi="Tw Cen MT"/>
                <w:sz w:val="24"/>
                <w:szCs w:val="24"/>
              </w:rPr>
            </w:pPr>
            <w:r w:rsidRPr="267EA213">
              <w:rPr>
                <w:rFonts w:ascii="Tw Cen MT" w:hAnsi="Tw Cen MT"/>
                <w:sz w:val="24"/>
                <w:szCs w:val="24"/>
              </w:rPr>
              <w:t>Culminating Event</w:t>
            </w:r>
          </w:p>
        </w:tc>
      </w:tr>
    </w:tbl>
    <w:p w:rsidRPr="007E66E0" w:rsidR="007D007C" w:rsidP="001472A0" w:rsidRDefault="007D007C" w14:paraId="29AE4291" w14:textId="255106F0">
      <w:pPr>
        <w:contextualSpacing/>
        <w:rPr>
          <w:rFonts w:ascii="Tw Cen MT" w:hAnsi="Tw Cen MT"/>
          <w:sz w:val="24"/>
          <w:szCs w:val="24"/>
        </w:rPr>
      </w:pPr>
    </w:p>
    <w:p w:rsidRPr="007E66E0" w:rsidR="009E6204" w:rsidP="001472A0" w:rsidRDefault="00BA26B9" w14:paraId="064862D8" w14:textId="6AA7FCEE">
      <w:pPr>
        <w:contextualSpacing/>
        <w:rPr>
          <w:rFonts w:ascii="Tw Cen MT" w:hAnsi="Tw Cen MT"/>
          <w:sz w:val="24"/>
          <w:szCs w:val="24"/>
        </w:rPr>
      </w:pPr>
      <w:r w:rsidRPr="007E66E0">
        <w:rPr>
          <w:rFonts w:ascii="Tw Cen MT" w:hAnsi="Tw Cen MT"/>
          <w:sz w:val="24"/>
          <w:szCs w:val="24"/>
        </w:rPr>
        <w:t>Process-Guided</w:t>
      </w:r>
    </w:p>
    <w:tbl>
      <w:tblPr>
        <w:tblStyle w:val="TableGrid"/>
        <w:tblW w:w="0" w:type="auto"/>
        <w:tblLook w:val="04A0" w:firstRow="1" w:lastRow="0" w:firstColumn="1" w:lastColumn="0" w:noHBand="0" w:noVBand="1"/>
      </w:tblPr>
      <w:tblGrid>
        <w:gridCol w:w="2985"/>
        <w:gridCol w:w="6365"/>
      </w:tblGrid>
      <w:tr w:rsidRPr="00533F97" w:rsidR="007D007C" w:rsidTr="11B544DA" w14:paraId="26627C7D" w14:textId="77777777">
        <w:trPr>
          <w:trHeight w:val="271"/>
        </w:trPr>
        <w:tc>
          <w:tcPr>
            <w:tcW w:w="2985" w:type="dxa"/>
            <w:shd w:val="clear" w:color="auto" w:fill="BFBFBF" w:themeFill="background1" w:themeFillShade="BF"/>
            <w:tcMar/>
          </w:tcPr>
          <w:p w:rsidRPr="00533F97" w:rsidR="007D007C" w:rsidP="0058656A" w:rsidRDefault="007D007C" w14:paraId="34DEA525" w14:textId="77777777">
            <w:pPr>
              <w:contextualSpacing/>
              <w:rPr>
                <w:rFonts w:ascii="Tw Cen MT" w:hAnsi="Tw Cen MT"/>
                <w:sz w:val="24"/>
                <w:szCs w:val="24"/>
              </w:rPr>
            </w:pPr>
            <w:r w:rsidRPr="00533F97">
              <w:rPr>
                <w:rFonts w:ascii="Tw Cen MT" w:hAnsi="Tw Cen MT"/>
                <w:sz w:val="24"/>
                <w:szCs w:val="24"/>
              </w:rPr>
              <w:t>Date</w:t>
            </w:r>
          </w:p>
        </w:tc>
        <w:tc>
          <w:tcPr>
            <w:tcW w:w="6365" w:type="dxa"/>
            <w:shd w:val="clear" w:color="auto" w:fill="BFBFBF" w:themeFill="background1" w:themeFillShade="BF"/>
            <w:tcMar/>
          </w:tcPr>
          <w:p w:rsidRPr="00533F97" w:rsidR="007D007C" w:rsidP="0058656A" w:rsidRDefault="007D007C" w14:paraId="5C724233" w14:textId="77777777">
            <w:pPr>
              <w:contextualSpacing/>
              <w:rPr>
                <w:rFonts w:ascii="Tw Cen MT" w:hAnsi="Tw Cen MT"/>
                <w:sz w:val="24"/>
                <w:szCs w:val="24"/>
              </w:rPr>
            </w:pPr>
            <w:r w:rsidRPr="00533F97">
              <w:rPr>
                <w:rFonts w:ascii="Tw Cen MT" w:hAnsi="Tw Cen MT"/>
                <w:sz w:val="24"/>
                <w:szCs w:val="24"/>
              </w:rPr>
              <w:t>Topic</w:t>
            </w:r>
          </w:p>
        </w:tc>
      </w:tr>
      <w:tr w:rsidRPr="00533F97" w:rsidR="00CB5C5C" w:rsidTr="11B544DA" w14:paraId="57365BB4" w14:textId="77777777">
        <w:trPr>
          <w:trHeight w:val="271"/>
        </w:trPr>
        <w:tc>
          <w:tcPr>
            <w:tcW w:w="2985" w:type="dxa"/>
            <w:shd w:val="clear" w:color="auto" w:fill="auto"/>
            <w:tcMar/>
          </w:tcPr>
          <w:p w:rsidRPr="00AA0B33" w:rsidR="00CB5C5C" w:rsidP="5488CAF6" w:rsidRDefault="00CB5C5C" w14:paraId="0E1881A1" w14:textId="4602BDFC">
            <w:pPr>
              <w:spacing/>
              <w:contextualSpacing/>
              <w:rPr>
                <w:rFonts w:ascii="Tw Cen MT" w:hAnsi="Tw Cen MT"/>
                <w:color w:val="auto"/>
                <w:sz w:val="24"/>
                <w:szCs w:val="24"/>
              </w:rPr>
            </w:pPr>
            <w:r w:rsidRPr="5488CAF6" w:rsidR="2A9334EE">
              <w:rPr>
                <w:rFonts w:ascii="Tw Cen MT" w:hAnsi="Tw Cen MT"/>
                <w:color w:val="auto"/>
                <w:sz w:val="24"/>
                <w:szCs w:val="24"/>
              </w:rPr>
              <w:t xml:space="preserve">July </w:t>
            </w:r>
            <w:r w:rsidRPr="5488CAF6" w:rsidR="50DEF50A">
              <w:rPr>
                <w:rFonts w:ascii="Tw Cen MT" w:hAnsi="Tw Cen MT"/>
                <w:color w:val="auto"/>
                <w:sz w:val="24"/>
                <w:szCs w:val="24"/>
              </w:rPr>
              <w:t>14</w:t>
            </w:r>
            <w:r w:rsidRPr="5488CAF6" w:rsidR="50DEF50A">
              <w:rPr>
                <w:rFonts w:ascii="Tw Cen MT" w:hAnsi="Tw Cen MT"/>
                <w:color w:val="auto"/>
                <w:sz w:val="24"/>
                <w:szCs w:val="24"/>
              </w:rPr>
              <w:t>, 2022</w:t>
            </w:r>
            <w:r w:rsidRPr="5488CAF6" w:rsidR="2A9334EE">
              <w:rPr>
                <w:rFonts w:ascii="Tw Cen MT" w:hAnsi="Tw Cen MT"/>
                <w:color w:val="auto"/>
                <w:sz w:val="24"/>
                <w:szCs w:val="24"/>
              </w:rPr>
              <w:t xml:space="preserve"> </w:t>
            </w:r>
            <w:r w:rsidRPr="5488CAF6" w:rsidR="33B8B8FF">
              <w:rPr>
                <w:rFonts w:ascii="Tw Cen MT" w:hAnsi="Tw Cen MT"/>
                <w:color w:val="auto"/>
                <w:sz w:val="24"/>
                <w:szCs w:val="24"/>
              </w:rPr>
              <w:t>(virtual)</w:t>
            </w:r>
          </w:p>
        </w:tc>
        <w:tc>
          <w:tcPr>
            <w:tcW w:w="6365" w:type="dxa"/>
            <w:shd w:val="clear" w:color="auto" w:fill="auto"/>
            <w:tcMar/>
          </w:tcPr>
          <w:p w:rsidRPr="00533F97" w:rsidR="00CB5C5C" w:rsidP="267EA213" w:rsidRDefault="28EE1B45" w14:paraId="5D31B695" w14:textId="0ACE8E46">
            <w:pPr>
              <w:contextualSpacing/>
              <w:rPr>
                <w:rFonts w:ascii="Tw Cen MT" w:hAnsi="Tw Cen MT"/>
                <w:sz w:val="24"/>
                <w:szCs w:val="24"/>
              </w:rPr>
            </w:pPr>
            <w:r w:rsidRPr="6035FE80">
              <w:rPr>
                <w:rFonts w:ascii="Tw Cen MT" w:hAnsi="Tw Cen MT"/>
                <w:sz w:val="24"/>
                <w:szCs w:val="24"/>
              </w:rPr>
              <w:t xml:space="preserve">Cohort 4 Gathering </w:t>
            </w:r>
            <w:r w:rsidRPr="6035FE80" w:rsidR="42150458">
              <w:rPr>
                <w:rFonts w:ascii="Tw Cen MT" w:hAnsi="Tw Cen MT"/>
                <w:sz w:val="24"/>
                <w:szCs w:val="24"/>
              </w:rPr>
              <w:t>(Orientation)</w:t>
            </w:r>
          </w:p>
        </w:tc>
      </w:tr>
      <w:tr w:rsidRPr="00533F97" w:rsidR="00CB5C5C" w:rsidTr="11B544DA" w14:paraId="72C6D758" w14:textId="77777777">
        <w:trPr>
          <w:trHeight w:val="300"/>
        </w:trPr>
        <w:tc>
          <w:tcPr>
            <w:tcW w:w="2985" w:type="dxa"/>
            <w:shd w:val="clear" w:color="auto" w:fill="F2F2F2" w:themeFill="background1" w:themeFillShade="F2"/>
            <w:tcMar/>
          </w:tcPr>
          <w:p w:rsidRPr="00AA0B33" w:rsidR="00CB5C5C" w:rsidP="00CB5C5C" w:rsidRDefault="7125C57F" w14:paraId="2B4E98B5" w14:textId="5E9EF1CF">
            <w:pPr>
              <w:spacing/>
              <w:contextualSpacing/>
              <w:rPr>
                <w:rFonts w:ascii="Tw Cen MT" w:hAnsi="Tw Cen MT"/>
                <w:sz w:val="24"/>
                <w:szCs w:val="24"/>
              </w:rPr>
            </w:pPr>
            <w:r w:rsidRPr="5B91E364" w:rsidR="4D4499CC">
              <w:rPr>
                <w:rFonts w:ascii="Tw Cen MT" w:hAnsi="Tw Cen MT"/>
                <w:sz w:val="24"/>
                <w:szCs w:val="24"/>
              </w:rPr>
              <w:t>August 2022</w:t>
            </w:r>
            <w:r w:rsidRPr="5B91E364" w:rsidR="29B6D839">
              <w:rPr>
                <w:rFonts w:ascii="Tw Cen MT" w:hAnsi="Tw Cen MT"/>
                <w:sz w:val="24"/>
                <w:szCs w:val="24"/>
              </w:rPr>
              <w:t xml:space="preserve"> – September 2022</w:t>
            </w:r>
          </w:p>
        </w:tc>
        <w:tc>
          <w:tcPr>
            <w:tcW w:w="6365" w:type="dxa"/>
            <w:shd w:val="clear" w:color="auto" w:fill="F2F2F2" w:themeFill="background1" w:themeFillShade="F2"/>
            <w:tcMar/>
          </w:tcPr>
          <w:p w:rsidRPr="00533F97" w:rsidR="00CB5C5C" w:rsidP="267EA213" w:rsidRDefault="7125C57F" w14:paraId="25B1A51A" w14:textId="43B22D7C">
            <w:pPr>
              <w:contextualSpacing/>
              <w:rPr>
                <w:rFonts w:ascii="Tw Cen MT" w:hAnsi="Tw Cen MT"/>
                <w:sz w:val="24"/>
                <w:szCs w:val="24"/>
              </w:rPr>
            </w:pPr>
            <w:r w:rsidRPr="267EA213">
              <w:rPr>
                <w:rFonts w:ascii="Tw Cen MT" w:hAnsi="Tw Cen MT"/>
                <w:sz w:val="24"/>
                <w:szCs w:val="24"/>
              </w:rPr>
              <w:t>Coaching</w:t>
            </w:r>
          </w:p>
          <w:p w:rsidRPr="00533F97" w:rsidR="00CB5C5C" w:rsidP="267EA213" w:rsidRDefault="3E4CD930" w14:paraId="0C74AABD" w14:textId="1D5C5128">
            <w:pPr>
              <w:contextualSpacing/>
              <w:rPr>
                <w:rFonts w:ascii="Tw Cen MT" w:hAnsi="Tw Cen MT"/>
                <w:sz w:val="24"/>
                <w:szCs w:val="24"/>
              </w:rPr>
            </w:pPr>
            <w:r w:rsidRPr="267EA213">
              <w:rPr>
                <w:rFonts w:ascii="Tw Cen MT" w:hAnsi="Tw Cen MT"/>
                <w:sz w:val="24"/>
                <w:szCs w:val="24"/>
              </w:rPr>
              <w:t xml:space="preserve">Online Peer Learning Communities </w:t>
            </w:r>
          </w:p>
        </w:tc>
      </w:tr>
      <w:tr w:rsidRPr="00533F97" w:rsidR="007D007C" w:rsidTr="11B544DA" w14:paraId="16C9F552" w14:textId="77777777">
        <w:trPr>
          <w:trHeight w:val="260"/>
        </w:trPr>
        <w:tc>
          <w:tcPr>
            <w:tcW w:w="2985" w:type="dxa"/>
            <w:shd w:val="clear" w:color="auto" w:fill="auto"/>
            <w:tcMar/>
          </w:tcPr>
          <w:p w:rsidRPr="00AA0B33" w:rsidR="007D007C" w:rsidP="5488CAF6" w:rsidRDefault="00CB5C5C" w14:paraId="51403E22" w14:textId="56B22D0E">
            <w:pPr>
              <w:spacing/>
              <w:contextualSpacing/>
              <w:rPr>
                <w:rFonts w:ascii="Tw Cen MT" w:hAnsi="Tw Cen MT"/>
                <w:color w:val="auto"/>
                <w:sz w:val="24"/>
                <w:szCs w:val="24"/>
              </w:rPr>
            </w:pPr>
            <w:r w:rsidRPr="5488CAF6" w:rsidR="65525CF6">
              <w:rPr>
                <w:rFonts w:ascii="Tw Cen MT" w:hAnsi="Tw Cen MT"/>
                <w:color w:val="auto"/>
                <w:sz w:val="24"/>
                <w:szCs w:val="24"/>
              </w:rPr>
              <w:t>September 2</w:t>
            </w:r>
            <w:r w:rsidRPr="5488CAF6" w:rsidR="0FF17C08">
              <w:rPr>
                <w:rFonts w:ascii="Tw Cen MT" w:hAnsi="Tw Cen MT"/>
                <w:color w:val="auto"/>
                <w:sz w:val="24"/>
                <w:szCs w:val="24"/>
              </w:rPr>
              <w:t>1 - 22</w:t>
            </w:r>
            <w:r w:rsidRPr="5488CAF6" w:rsidR="65525CF6">
              <w:rPr>
                <w:rFonts w:ascii="Tw Cen MT" w:hAnsi="Tw Cen MT"/>
                <w:color w:val="auto"/>
                <w:sz w:val="24"/>
                <w:szCs w:val="24"/>
              </w:rPr>
              <w:t>, 2022</w:t>
            </w:r>
            <w:r w:rsidRPr="5488CAF6" w:rsidR="644F387F">
              <w:rPr>
                <w:rFonts w:ascii="Tw Cen MT" w:hAnsi="Tw Cen MT"/>
                <w:color w:val="auto"/>
                <w:sz w:val="24"/>
                <w:szCs w:val="24"/>
              </w:rPr>
              <w:t xml:space="preserve"> (virtual</w:t>
            </w:r>
            <w:r w:rsidRPr="5488CAF6" w:rsidR="3E85F3FA">
              <w:rPr>
                <w:rFonts w:ascii="Tw Cen MT" w:hAnsi="Tw Cen MT"/>
                <w:color w:val="auto"/>
                <w:sz w:val="24"/>
                <w:szCs w:val="24"/>
              </w:rPr>
              <w:t>, subject to change</w:t>
            </w:r>
            <w:r w:rsidRPr="5488CAF6" w:rsidR="644F387F">
              <w:rPr>
                <w:rFonts w:ascii="Tw Cen MT" w:hAnsi="Tw Cen MT"/>
                <w:color w:val="auto"/>
                <w:sz w:val="24"/>
                <w:szCs w:val="24"/>
              </w:rPr>
              <w:t>)</w:t>
            </w:r>
          </w:p>
        </w:tc>
        <w:tc>
          <w:tcPr>
            <w:tcW w:w="6365" w:type="dxa"/>
            <w:shd w:val="clear" w:color="auto" w:fill="auto"/>
            <w:tcMar/>
          </w:tcPr>
          <w:p w:rsidRPr="00533F97" w:rsidR="007D007C" w:rsidP="00417DAF" w:rsidRDefault="007D007C" w14:paraId="289C7F3C" w14:textId="12331D02">
            <w:pPr>
              <w:contextualSpacing/>
              <w:rPr>
                <w:rFonts w:ascii="Tw Cen MT" w:hAnsi="Tw Cen MT"/>
                <w:sz w:val="24"/>
                <w:szCs w:val="24"/>
              </w:rPr>
            </w:pPr>
            <w:r w:rsidRPr="00533F97">
              <w:rPr>
                <w:rFonts w:ascii="Tw Cen MT" w:hAnsi="Tw Cen MT"/>
                <w:sz w:val="24"/>
                <w:szCs w:val="24"/>
              </w:rPr>
              <w:t xml:space="preserve">Training 1: </w:t>
            </w:r>
            <w:r w:rsidRPr="00533F97" w:rsidR="00417DAF">
              <w:rPr>
                <w:rFonts w:ascii="Tw Cen MT" w:hAnsi="Tw Cen MT"/>
                <w:sz w:val="24"/>
                <w:szCs w:val="24"/>
              </w:rPr>
              <w:t>Equity</w:t>
            </w:r>
          </w:p>
        </w:tc>
      </w:tr>
      <w:tr w:rsidRPr="00533F97" w:rsidR="00C57307" w:rsidTr="11B544DA" w14:paraId="55D483E7" w14:textId="77777777">
        <w:trPr>
          <w:trHeight w:val="552"/>
        </w:trPr>
        <w:tc>
          <w:tcPr>
            <w:tcW w:w="2985" w:type="dxa"/>
            <w:shd w:val="clear" w:color="auto" w:fill="F2F2F2" w:themeFill="background1" w:themeFillShade="F2"/>
            <w:tcMar/>
          </w:tcPr>
          <w:p w:rsidRPr="00F4583A" w:rsidR="00C57307" w:rsidP="0058656A" w:rsidRDefault="00CB5C5C" w14:paraId="156AD276" w14:textId="58AE148F">
            <w:pPr>
              <w:spacing/>
              <w:contextualSpacing/>
              <w:rPr>
                <w:rFonts w:ascii="Tw Cen MT" w:hAnsi="Tw Cen MT"/>
                <w:sz w:val="24"/>
                <w:szCs w:val="24"/>
              </w:rPr>
            </w:pPr>
            <w:r w:rsidRPr="5B91E364" w:rsidR="65525CF6">
              <w:rPr>
                <w:rFonts w:ascii="Tw Cen MT" w:hAnsi="Tw Cen MT"/>
                <w:sz w:val="24"/>
                <w:szCs w:val="24"/>
              </w:rPr>
              <w:t>September 2022</w:t>
            </w:r>
            <w:r w:rsidRPr="5B91E364" w:rsidR="65525CF6">
              <w:rPr>
                <w:rFonts w:ascii="Tw Cen MT" w:hAnsi="Tw Cen MT"/>
                <w:sz w:val="24"/>
                <w:szCs w:val="24"/>
              </w:rPr>
              <w:t xml:space="preserve"> – October 2022</w:t>
            </w:r>
          </w:p>
        </w:tc>
        <w:tc>
          <w:tcPr>
            <w:tcW w:w="6365" w:type="dxa"/>
            <w:shd w:val="clear" w:color="auto" w:fill="F2F2F2" w:themeFill="background1" w:themeFillShade="F2"/>
            <w:tcMar/>
          </w:tcPr>
          <w:p w:rsidRPr="00533F97" w:rsidR="00C57307" w:rsidP="0058656A" w:rsidRDefault="00C57307" w14:paraId="691FF97A" w14:textId="77777777">
            <w:pPr>
              <w:contextualSpacing/>
              <w:rPr>
                <w:rFonts w:ascii="Tw Cen MT" w:hAnsi="Tw Cen MT"/>
                <w:sz w:val="24"/>
                <w:szCs w:val="24"/>
              </w:rPr>
            </w:pPr>
            <w:r w:rsidRPr="00533F97">
              <w:rPr>
                <w:rFonts w:ascii="Tw Cen MT" w:hAnsi="Tw Cen MT"/>
                <w:sz w:val="24"/>
                <w:szCs w:val="24"/>
              </w:rPr>
              <w:t>Coaching</w:t>
            </w:r>
          </w:p>
          <w:p w:rsidRPr="00533F97" w:rsidR="00C57307" w:rsidP="0058656A" w:rsidRDefault="00C57307" w14:paraId="3E18BB41" w14:textId="7375081A">
            <w:pPr>
              <w:contextualSpacing/>
              <w:rPr>
                <w:rFonts w:ascii="Tw Cen MT" w:hAnsi="Tw Cen MT"/>
                <w:sz w:val="24"/>
                <w:szCs w:val="24"/>
              </w:rPr>
            </w:pPr>
            <w:r w:rsidRPr="00533F97">
              <w:rPr>
                <w:rFonts w:ascii="Tw Cen MT" w:hAnsi="Tw Cen MT"/>
                <w:sz w:val="24"/>
                <w:szCs w:val="24"/>
              </w:rPr>
              <w:t xml:space="preserve">Online Peer Learning Communities </w:t>
            </w:r>
          </w:p>
        </w:tc>
      </w:tr>
      <w:tr w:rsidRPr="00533F97" w:rsidR="007D007C" w:rsidTr="11B544DA" w14:paraId="621D3A63" w14:textId="77777777">
        <w:trPr>
          <w:trHeight w:val="224"/>
        </w:trPr>
        <w:tc>
          <w:tcPr>
            <w:tcW w:w="2985" w:type="dxa"/>
            <w:shd w:val="clear" w:color="auto" w:fill="auto"/>
            <w:tcMar/>
          </w:tcPr>
          <w:p w:rsidRPr="00F4583A" w:rsidR="007D007C" w:rsidP="5488CAF6" w:rsidRDefault="00CB5C5C" w14:paraId="5CD4FA11" w14:textId="149D4520">
            <w:pPr>
              <w:spacing/>
              <w:contextualSpacing/>
              <w:rPr>
                <w:rFonts w:ascii="Tw Cen MT" w:hAnsi="Tw Cen MT"/>
                <w:color w:val="auto"/>
                <w:sz w:val="24"/>
                <w:szCs w:val="24"/>
              </w:rPr>
            </w:pPr>
            <w:r w:rsidRPr="5488CAF6" w:rsidR="65525CF6">
              <w:rPr>
                <w:rFonts w:ascii="Tw Cen MT" w:hAnsi="Tw Cen MT"/>
                <w:color w:val="auto"/>
                <w:sz w:val="24"/>
                <w:szCs w:val="24"/>
              </w:rPr>
              <w:t>October 5</w:t>
            </w:r>
            <w:r w:rsidRPr="5488CAF6" w:rsidR="65525CF6">
              <w:rPr>
                <w:rFonts w:ascii="Tw Cen MT" w:hAnsi="Tw Cen MT"/>
                <w:color w:val="auto"/>
                <w:sz w:val="24"/>
                <w:szCs w:val="24"/>
              </w:rPr>
              <w:t>, 2022</w:t>
            </w:r>
          </w:p>
        </w:tc>
        <w:tc>
          <w:tcPr>
            <w:tcW w:w="6365" w:type="dxa"/>
            <w:shd w:val="clear" w:color="auto" w:fill="auto"/>
            <w:tcMar/>
          </w:tcPr>
          <w:p w:rsidRPr="00533F97" w:rsidR="007D007C" w:rsidP="11B544DA" w:rsidRDefault="007D007C" w14:paraId="718A4F9D" w14:textId="7445D56F">
            <w:pPr>
              <w:pStyle w:val="Normal"/>
              <w:spacing/>
              <w:contextualSpacing/>
              <w:rPr>
                <w:rFonts w:ascii="Tw Cen MT" w:hAnsi="Tw Cen MT" w:eastAsia="Tw Cen MT" w:cs="Tw Cen MT"/>
                <w:b w:val="0"/>
                <w:bCs w:val="0"/>
                <w:i w:val="0"/>
                <w:iCs w:val="0"/>
                <w:caps w:val="0"/>
                <w:smallCaps w:val="0"/>
                <w:noProof w:val="0"/>
                <w:color w:val="000000" w:themeColor="text1" w:themeTint="FF" w:themeShade="FF"/>
                <w:sz w:val="24"/>
                <w:szCs w:val="24"/>
                <w:lang w:val="en-US"/>
              </w:rPr>
            </w:pPr>
            <w:r w:rsidRPr="11B544DA" w:rsidR="007D007C">
              <w:rPr>
                <w:rFonts w:ascii="Tw Cen MT" w:hAnsi="Tw Cen MT"/>
                <w:sz w:val="24"/>
                <w:szCs w:val="24"/>
              </w:rPr>
              <w:t>Training 2A:</w:t>
            </w:r>
            <w:r w:rsidRPr="11B544DA" w:rsidR="11B544DA">
              <w:rPr>
                <w:rFonts w:ascii="Tw Cen MT" w:hAnsi="Tw Cen MT" w:eastAsia="Tw Cen MT" w:cs="Tw Cen MT"/>
                <w:b w:val="0"/>
                <w:bCs w:val="0"/>
                <w:i w:val="0"/>
                <w:iCs w:val="0"/>
                <w:caps w:val="0"/>
                <w:smallCaps w:val="0"/>
                <w:noProof w:val="0"/>
                <w:color w:val="000000" w:themeColor="text1" w:themeTint="FF" w:themeShade="FF"/>
                <w:sz w:val="24"/>
                <w:szCs w:val="24"/>
                <w:lang w:val="en-US"/>
              </w:rPr>
              <w:t xml:space="preserve"> Root Cause Analysis</w:t>
            </w:r>
          </w:p>
        </w:tc>
      </w:tr>
      <w:tr w:rsidR="11B544DA" w:rsidTr="11B544DA" w14:paraId="4DA4C15C">
        <w:trPr>
          <w:trHeight w:val="224"/>
        </w:trPr>
        <w:tc>
          <w:tcPr>
            <w:tcW w:w="2985" w:type="dxa"/>
            <w:shd w:val="clear" w:color="auto" w:fill="auto"/>
            <w:tcMar/>
          </w:tcPr>
          <w:p w:rsidR="11B544DA" w:rsidP="11B544DA" w:rsidRDefault="11B544DA" w14:paraId="630460F0" w14:textId="61EE7256">
            <w:pPr>
              <w:pStyle w:val="Normal"/>
              <w:rPr>
                <w:rFonts w:ascii="Tw Cen MT" w:hAnsi="Tw Cen MT"/>
                <w:color w:val="auto"/>
                <w:sz w:val="24"/>
                <w:szCs w:val="24"/>
              </w:rPr>
            </w:pPr>
            <w:r w:rsidRPr="11B544DA" w:rsidR="11B544DA">
              <w:rPr>
                <w:rFonts w:ascii="Tw Cen MT" w:hAnsi="Tw Cen MT"/>
                <w:color w:val="auto"/>
                <w:sz w:val="24"/>
                <w:szCs w:val="24"/>
              </w:rPr>
              <w:t>October 26, 2022</w:t>
            </w:r>
          </w:p>
        </w:tc>
        <w:tc>
          <w:tcPr>
            <w:tcW w:w="6365" w:type="dxa"/>
            <w:shd w:val="clear" w:color="auto" w:fill="auto"/>
            <w:tcMar/>
          </w:tcPr>
          <w:p w:rsidR="11B544DA" w:rsidP="11B544DA" w:rsidRDefault="11B544DA" w14:paraId="64976C1E" w14:textId="3DB98AAC">
            <w:pPr>
              <w:pStyle w:val="Normal"/>
              <w:rPr>
                <w:rFonts w:ascii="Tw Cen MT" w:hAnsi="Tw Cen MT"/>
                <w:sz w:val="24"/>
                <w:szCs w:val="24"/>
              </w:rPr>
            </w:pPr>
            <w:r w:rsidRPr="11B544DA" w:rsidR="11B544DA">
              <w:rPr>
                <w:rFonts w:ascii="Tw Cen MT" w:hAnsi="Tw Cen MT"/>
                <w:sz w:val="24"/>
                <w:szCs w:val="24"/>
              </w:rPr>
              <w:t>Training 2B: System Scan.</w:t>
            </w:r>
          </w:p>
        </w:tc>
      </w:tr>
      <w:tr w:rsidRPr="00533F97" w:rsidR="00C57307" w:rsidTr="11B544DA" w14:paraId="1E8D3B71" w14:textId="77777777">
        <w:trPr>
          <w:trHeight w:val="224"/>
        </w:trPr>
        <w:tc>
          <w:tcPr>
            <w:tcW w:w="2985" w:type="dxa"/>
            <w:shd w:val="clear" w:color="auto" w:fill="F2F2F2" w:themeFill="background1" w:themeFillShade="F2"/>
            <w:tcMar/>
          </w:tcPr>
          <w:p w:rsidRPr="00F4583A" w:rsidR="00C57307" w:rsidP="5488CAF6" w:rsidRDefault="5F19B3E1" w14:paraId="3A5696FB" w14:textId="3D53FC5E">
            <w:pPr>
              <w:spacing/>
              <w:contextualSpacing/>
              <w:rPr>
                <w:rFonts w:ascii="Tw Cen MT" w:hAnsi="Tw Cen MT"/>
                <w:color w:val="auto"/>
                <w:sz w:val="24"/>
                <w:szCs w:val="24"/>
              </w:rPr>
            </w:pPr>
            <w:r w:rsidRPr="5488CAF6" w:rsidR="3EF7C7AF">
              <w:rPr>
                <w:rFonts w:ascii="Tw Cen MT" w:hAnsi="Tw Cen MT"/>
                <w:color w:val="auto"/>
                <w:sz w:val="24"/>
                <w:szCs w:val="24"/>
              </w:rPr>
              <w:t>Octo</w:t>
            </w:r>
            <w:r w:rsidRPr="5488CAF6" w:rsidR="65525CF6">
              <w:rPr>
                <w:rFonts w:ascii="Tw Cen MT" w:hAnsi="Tw Cen MT"/>
                <w:color w:val="auto"/>
                <w:sz w:val="24"/>
                <w:szCs w:val="24"/>
              </w:rPr>
              <w:t>ber 2022</w:t>
            </w:r>
            <w:r w:rsidRPr="5488CAF6" w:rsidR="65525CF6">
              <w:rPr>
                <w:rFonts w:ascii="Tw Cen MT" w:hAnsi="Tw Cen MT"/>
                <w:color w:val="auto"/>
                <w:sz w:val="24"/>
                <w:szCs w:val="24"/>
              </w:rPr>
              <w:t xml:space="preserve"> – February 2023</w:t>
            </w:r>
          </w:p>
        </w:tc>
        <w:tc>
          <w:tcPr>
            <w:tcW w:w="6365" w:type="dxa"/>
            <w:shd w:val="clear" w:color="auto" w:fill="F2F2F2" w:themeFill="background1" w:themeFillShade="F2"/>
            <w:tcMar/>
          </w:tcPr>
          <w:p w:rsidRPr="00533F97" w:rsidR="00C57307" w:rsidP="0058656A" w:rsidRDefault="00C57307" w14:paraId="58436CC7" w14:textId="77777777">
            <w:pPr>
              <w:contextualSpacing/>
              <w:rPr>
                <w:rFonts w:ascii="Tw Cen MT" w:hAnsi="Tw Cen MT"/>
                <w:sz w:val="24"/>
                <w:szCs w:val="24"/>
              </w:rPr>
            </w:pPr>
            <w:r w:rsidRPr="00533F97">
              <w:rPr>
                <w:rFonts w:ascii="Tw Cen MT" w:hAnsi="Tw Cen MT"/>
                <w:sz w:val="24"/>
                <w:szCs w:val="24"/>
              </w:rPr>
              <w:t>Coaching</w:t>
            </w:r>
          </w:p>
          <w:p w:rsidRPr="00533F97" w:rsidR="00C57307" w:rsidP="0058656A" w:rsidRDefault="00C57307" w14:paraId="26EAF387" w14:textId="73E7F581">
            <w:pPr>
              <w:contextualSpacing/>
              <w:rPr>
                <w:rFonts w:ascii="Tw Cen MT" w:hAnsi="Tw Cen MT"/>
                <w:sz w:val="24"/>
                <w:szCs w:val="24"/>
              </w:rPr>
            </w:pPr>
            <w:r w:rsidRPr="00533F97">
              <w:rPr>
                <w:rFonts w:ascii="Tw Cen MT" w:hAnsi="Tw Cen MT"/>
                <w:sz w:val="24"/>
                <w:szCs w:val="24"/>
              </w:rPr>
              <w:t xml:space="preserve">Online Peer Learning Communities </w:t>
            </w:r>
          </w:p>
        </w:tc>
      </w:tr>
      <w:tr w:rsidRPr="00533F97" w:rsidR="007D007C" w:rsidTr="11B544DA" w14:paraId="0A867550" w14:textId="77777777">
        <w:trPr>
          <w:trHeight w:val="283"/>
        </w:trPr>
        <w:tc>
          <w:tcPr>
            <w:tcW w:w="2985" w:type="dxa"/>
            <w:shd w:val="clear" w:color="auto" w:fill="auto"/>
            <w:tcMar/>
          </w:tcPr>
          <w:p w:rsidRPr="00F4583A" w:rsidR="007D007C" w:rsidP="5488CAF6" w:rsidRDefault="00CB5C5C" w14:paraId="2B4D6484" w14:textId="6AE8D6FA">
            <w:pPr>
              <w:spacing/>
              <w:contextualSpacing/>
              <w:rPr>
                <w:rFonts w:ascii="Tw Cen MT" w:hAnsi="Tw Cen MT"/>
                <w:color w:val="auto"/>
                <w:sz w:val="24"/>
                <w:szCs w:val="24"/>
              </w:rPr>
            </w:pPr>
            <w:r w:rsidRPr="5488CAF6" w:rsidR="65525CF6">
              <w:rPr>
                <w:rFonts w:ascii="Tw Cen MT" w:hAnsi="Tw Cen MT"/>
                <w:color w:val="auto"/>
                <w:sz w:val="24"/>
                <w:szCs w:val="24"/>
              </w:rPr>
              <w:t>February 8</w:t>
            </w:r>
            <w:r w:rsidRPr="5488CAF6" w:rsidR="65525CF6">
              <w:rPr>
                <w:rFonts w:ascii="Tw Cen MT" w:hAnsi="Tw Cen MT"/>
                <w:color w:val="auto"/>
                <w:sz w:val="24"/>
                <w:szCs w:val="24"/>
              </w:rPr>
              <w:t>, 2023</w:t>
            </w:r>
          </w:p>
        </w:tc>
        <w:tc>
          <w:tcPr>
            <w:tcW w:w="6365" w:type="dxa"/>
            <w:shd w:val="clear" w:color="auto" w:fill="auto"/>
            <w:tcMar/>
          </w:tcPr>
          <w:p w:rsidRPr="00533F97" w:rsidR="007D007C" w:rsidP="0058656A" w:rsidRDefault="007D007C" w14:paraId="5315E887" w14:textId="77777777">
            <w:pPr>
              <w:contextualSpacing/>
              <w:rPr>
                <w:rFonts w:ascii="Tw Cen MT" w:hAnsi="Tw Cen MT"/>
                <w:sz w:val="24"/>
                <w:szCs w:val="24"/>
              </w:rPr>
            </w:pPr>
            <w:r w:rsidRPr="00533F97">
              <w:rPr>
                <w:rFonts w:ascii="Tw Cen MT" w:hAnsi="Tw Cen MT"/>
                <w:sz w:val="24"/>
                <w:szCs w:val="24"/>
              </w:rPr>
              <w:t>Training 3: Strategy Design</w:t>
            </w:r>
          </w:p>
        </w:tc>
      </w:tr>
      <w:tr w:rsidRPr="00533F97" w:rsidR="00C57307" w:rsidTr="11B544DA" w14:paraId="0A57B285" w14:textId="77777777">
        <w:trPr>
          <w:trHeight w:val="283"/>
        </w:trPr>
        <w:tc>
          <w:tcPr>
            <w:tcW w:w="2985" w:type="dxa"/>
            <w:shd w:val="clear" w:color="auto" w:fill="F2F2F2" w:themeFill="background1" w:themeFillShade="F2"/>
            <w:tcMar/>
          </w:tcPr>
          <w:p w:rsidRPr="00F4583A" w:rsidR="00C57307" w:rsidP="5488CAF6" w:rsidRDefault="2CD76365" w14:paraId="58104FE2" w14:textId="2B503900">
            <w:pPr>
              <w:spacing/>
              <w:contextualSpacing/>
              <w:rPr>
                <w:rFonts w:ascii="Tw Cen MT" w:hAnsi="Tw Cen MT"/>
                <w:color w:val="auto"/>
                <w:sz w:val="24"/>
                <w:szCs w:val="24"/>
              </w:rPr>
            </w:pPr>
            <w:r w:rsidRPr="5488CAF6" w:rsidR="38C67C56">
              <w:rPr>
                <w:rFonts w:ascii="Tw Cen MT" w:hAnsi="Tw Cen MT"/>
                <w:color w:val="auto"/>
                <w:sz w:val="24"/>
                <w:szCs w:val="24"/>
              </w:rPr>
              <w:t>February 2023</w:t>
            </w:r>
            <w:r w:rsidRPr="5488CAF6" w:rsidR="65525CF6">
              <w:rPr>
                <w:rFonts w:ascii="Tw Cen MT" w:hAnsi="Tw Cen MT"/>
                <w:color w:val="auto"/>
                <w:sz w:val="24"/>
                <w:szCs w:val="24"/>
              </w:rPr>
              <w:t xml:space="preserve"> – April 2023</w:t>
            </w:r>
          </w:p>
        </w:tc>
        <w:tc>
          <w:tcPr>
            <w:tcW w:w="6365" w:type="dxa"/>
            <w:shd w:val="clear" w:color="auto" w:fill="F2F2F2" w:themeFill="background1" w:themeFillShade="F2"/>
            <w:tcMar/>
          </w:tcPr>
          <w:p w:rsidRPr="00533F97" w:rsidR="00C57307" w:rsidP="0058656A" w:rsidRDefault="00C57307" w14:paraId="25F28CC8" w14:textId="77777777">
            <w:pPr>
              <w:contextualSpacing/>
              <w:rPr>
                <w:rFonts w:ascii="Tw Cen MT" w:hAnsi="Tw Cen MT"/>
                <w:sz w:val="24"/>
                <w:szCs w:val="24"/>
              </w:rPr>
            </w:pPr>
            <w:r w:rsidRPr="00533F97">
              <w:rPr>
                <w:rFonts w:ascii="Tw Cen MT" w:hAnsi="Tw Cen MT"/>
                <w:sz w:val="24"/>
                <w:szCs w:val="24"/>
              </w:rPr>
              <w:t>Coaching</w:t>
            </w:r>
          </w:p>
          <w:p w:rsidRPr="00533F97" w:rsidR="00C57307" w:rsidP="0058656A" w:rsidRDefault="00C57307" w14:paraId="04D56A32" w14:textId="6A56D799">
            <w:pPr>
              <w:contextualSpacing/>
              <w:rPr>
                <w:rFonts w:ascii="Tw Cen MT" w:hAnsi="Tw Cen MT"/>
                <w:sz w:val="24"/>
                <w:szCs w:val="24"/>
              </w:rPr>
            </w:pPr>
            <w:r w:rsidRPr="00533F97">
              <w:rPr>
                <w:rFonts w:ascii="Tw Cen MT" w:hAnsi="Tw Cen MT"/>
                <w:sz w:val="24"/>
                <w:szCs w:val="24"/>
              </w:rPr>
              <w:t xml:space="preserve">Online Peer Learning Communities </w:t>
            </w:r>
          </w:p>
        </w:tc>
      </w:tr>
      <w:tr w:rsidRPr="00533F97" w:rsidR="007D007C" w:rsidTr="11B544DA" w14:paraId="5CD1BE1D" w14:textId="77777777">
        <w:trPr>
          <w:trHeight w:val="271"/>
        </w:trPr>
        <w:tc>
          <w:tcPr>
            <w:tcW w:w="2985" w:type="dxa"/>
            <w:shd w:val="clear" w:color="auto" w:fill="auto"/>
            <w:tcMar/>
          </w:tcPr>
          <w:p w:rsidRPr="00F4583A" w:rsidR="007D007C" w:rsidP="5488CAF6" w:rsidRDefault="00CB5C5C" w14:paraId="634F319D" w14:textId="7218C9DB">
            <w:pPr>
              <w:spacing/>
              <w:contextualSpacing/>
              <w:rPr>
                <w:rFonts w:ascii="Tw Cen MT" w:hAnsi="Tw Cen MT"/>
                <w:color w:val="auto"/>
                <w:sz w:val="24"/>
                <w:szCs w:val="24"/>
              </w:rPr>
            </w:pPr>
            <w:r w:rsidRPr="5488CAF6" w:rsidR="65525CF6">
              <w:rPr>
                <w:rFonts w:ascii="Tw Cen MT" w:hAnsi="Tw Cen MT"/>
                <w:color w:val="auto"/>
                <w:sz w:val="24"/>
                <w:szCs w:val="24"/>
              </w:rPr>
              <w:t>April 1</w:t>
            </w:r>
            <w:r w:rsidRPr="5488CAF6" w:rsidR="08F9B592">
              <w:rPr>
                <w:rFonts w:ascii="Tw Cen MT" w:hAnsi="Tw Cen MT"/>
                <w:color w:val="auto"/>
                <w:sz w:val="24"/>
                <w:szCs w:val="24"/>
              </w:rPr>
              <w:t>2</w:t>
            </w:r>
            <w:r w:rsidRPr="5488CAF6" w:rsidR="65525CF6">
              <w:rPr>
                <w:rFonts w:ascii="Tw Cen MT" w:hAnsi="Tw Cen MT"/>
                <w:color w:val="auto"/>
                <w:sz w:val="24"/>
                <w:szCs w:val="24"/>
              </w:rPr>
              <w:t>, 2023</w:t>
            </w:r>
          </w:p>
        </w:tc>
        <w:tc>
          <w:tcPr>
            <w:tcW w:w="6365" w:type="dxa"/>
            <w:shd w:val="clear" w:color="auto" w:fill="auto"/>
            <w:tcMar/>
          </w:tcPr>
          <w:p w:rsidRPr="00533F97" w:rsidR="007D007C" w:rsidP="0058656A" w:rsidRDefault="007D007C" w14:paraId="702F2CAC" w14:textId="77777777">
            <w:pPr>
              <w:contextualSpacing/>
              <w:rPr>
                <w:rFonts w:ascii="Tw Cen MT" w:hAnsi="Tw Cen MT"/>
                <w:sz w:val="24"/>
                <w:szCs w:val="24"/>
              </w:rPr>
            </w:pPr>
            <w:r w:rsidRPr="00533F97">
              <w:rPr>
                <w:rFonts w:ascii="Tw Cen MT" w:hAnsi="Tw Cen MT"/>
                <w:sz w:val="24"/>
                <w:szCs w:val="24"/>
              </w:rPr>
              <w:t>Training 4: Implementation &amp; Action Learning</w:t>
            </w:r>
          </w:p>
        </w:tc>
      </w:tr>
      <w:tr w:rsidRPr="00533F97" w:rsidR="00CB5C5C" w:rsidTr="11B544DA" w14:paraId="3BF3C205" w14:textId="77777777">
        <w:trPr>
          <w:trHeight w:val="271"/>
        </w:trPr>
        <w:tc>
          <w:tcPr>
            <w:tcW w:w="2985" w:type="dxa"/>
            <w:shd w:val="clear" w:color="auto" w:fill="F2F2F2" w:themeFill="background1" w:themeFillShade="F2"/>
            <w:tcMar/>
          </w:tcPr>
          <w:p w:rsidRPr="00F4583A" w:rsidR="00CB5C5C" w:rsidP="0058656A" w:rsidRDefault="0C00C78E" w14:paraId="720FFA9C" w14:textId="3D557FE2">
            <w:pPr>
              <w:spacing/>
              <w:contextualSpacing/>
              <w:rPr>
                <w:rFonts w:ascii="Tw Cen MT" w:hAnsi="Tw Cen MT"/>
                <w:sz w:val="24"/>
                <w:szCs w:val="24"/>
              </w:rPr>
            </w:pPr>
            <w:r w:rsidRPr="5B91E364" w:rsidR="0249C9A3">
              <w:rPr>
                <w:rFonts w:ascii="Tw Cen MT" w:hAnsi="Tw Cen MT"/>
                <w:sz w:val="24"/>
                <w:szCs w:val="24"/>
              </w:rPr>
              <w:t xml:space="preserve">April </w:t>
            </w:r>
            <w:r w:rsidRPr="5B91E364" w:rsidR="65525CF6">
              <w:rPr>
                <w:rFonts w:ascii="Tw Cen MT" w:hAnsi="Tw Cen MT"/>
                <w:sz w:val="24"/>
                <w:szCs w:val="24"/>
              </w:rPr>
              <w:t>2023</w:t>
            </w:r>
            <w:r w:rsidRPr="5B91E364" w:rsidR="65525CF6">
              <w:rPr>
                <w:rFonts w:ascii="Tw Cen MT" w:hAnsi="Tw Cen MT"/>
                <w:sz w:val="24"/>
                <w:szCs w:val="24"/>
              </w:rPr>
              <w:t xml:space="preserve"> – June 2023</w:t>
            </w:r>
          </w:p>
        </w:tc>
        <w:tc>
          <w:tcPr>
            <w:tcW w:w="6365" w:type="dxa"/>
            <w:shd w:val="clear" w:color="auto" w:fill="F2F2F2" w:themeFill="background1" w:themeFillShade="F2"/>
            <w:tcMar/>
          </w:tcPr>
          <w:p w:rsidRPr="00533F97" w:rsidR="00CB5C5C" w:rsidP="0058656A" w:rsidRDefault="00CB5C5C" w14:paraId="6A0E26CF" w14:textId="3AE2EA70">
            <w:pPr>
              <w:contextualSpacing/>
              <w:rPr>
                <w:rFonts w:ascii="Tw Cen MT" w:hAnsi="Tw Cen MT"/>
                <w:sz w:val="24"/>
                <w:szCs w:val="24"/>
              </w:rPr>
            </w:pPr>
            <w:r w:rsidRPr="00533F97">
              <w:rPr>
                <w:rFonts w:ascii="Tw Cen MT" w:hAnsi="Tw Cen MT"/>
                <w:sz w:val="24"/>
                <w:szCs w:val="24"/>
              </w:rPr>
              <w:t>Coaching</w:t>
            </w:r>
          </w:p>
        </w:tc>
      </w:tr>
      <w:tr w:rsidRPr="00533F97" w:rsidR="007D007C" w:rsidTr="11B544DA" w14:paraId="74406CAB" w14:textId="77777777">
        <w:trPr>
          <w:trHeight w:val="260"/>
        </w:trPr>
        <w:tc>
          <w:tcPr>
            <w:tcW w:w="2985" w:type="dxa"/>
            <w:shd w:val="clear" w:color="auto" w:fill="auto"/>
            <w:tcMar/>
          </w:tcPr>
          <w:p w:rsidRPr="00F4583A" w:rsidR="007D007C" w:rsidP="0058656A" w:rsidRDefault="00CB5C5C" w14:paraId="7577537F" w14:textId="259F8DBD">
            <w:pPr>
              <w:spacing/>
              <w:contextualSpacing/>
              <w:rPr>
                <w:rFonts w:ascii="Tw Cen MT" w:hAnsi="Tw Cen MT"/>
                <w:sz w:val="24"/>
                <w:szCs w:val="24"/>
              </w:rPr>
            </w:pPr>
            <w:r w:rsidRPr="5B91E364" w:rsidR="65525CF6">
              <w:rPr>
                <w:rFonts w:ascii="Tw Cen MT" w:hAnsi="Tw Cen MT"/>
                <w:sz w:val="24"/>
                <w:szCs w:val="24"/>
              </w:rPr>
              <w:t>June 2023</w:t>
            </w:r>
          </w:p>
        </w:tc>
        <w:tc>
          <w:tcPr>
            <w:tcW w:w="6365" w:type="dxa"/>
            <w:shd w:val="clear" w:color="auto" w:fill="auto"/>
            <w:tcMar/>
          </w:tcPr>
          <w:p w:rsidRPr="00533F97" w:rsidR="00CB5C5C" w:rsidP="0058656A" w:rsidRDefault="00CB5C5C" w14:paraId="13214D17" w14:textId="15E1450B" w14:noSpellErr="1">
            <w:pPr>
              <w:spacing/>
              <w:contextualSpacing/>
              <w:rPr>
                <w:rFonts w:ascii="Tw Cen MT" w:hAnsi="Tw Cen MT"/>
                <w:sz w:val="24"/>
                <w:szCs w:val="24"/>
              </w:rPr>
            </w:pPr>
            <w:r w:rsidRPr="5488CAF6" w:rsidR="65525CF6">
              <w:rPr>
                <w:rFonts w:ascii="Tw Cen MT" w:hAnsi="Tw Cen MT"/>
                <w:sz w:val="24"/>
                <w:szCs w:val="24"/>
              </w:rPr>
              <w:t>Partner Plan Act Conferen</w:t>
            </w:r>
            <w:r w:rsidRPr="5488CAF6" w:rsidR="65525CF6">
              <w:rPr>
                <w:rFonts w:ascii="Tw Cen MT" w:hAnsi="Tw Cen MT"/>
                <w:color w:val="auto"/>
                <w:sz w:val="24"/>
                <w:szCs w:val="24"/>
              </w:rPr>
              <w:t xml:space="preserve">ce </w:t>
            </w:r>
            <w:r w:rsidRPr="5488CAF6" w:rsidR="00791B51">
              <w:rPr>
                <w:rFonts w:ascii="Tw Cen MT" w:hAnsi="Tw Cen MT"/>
                <w:color w:val="auto"/>
                <w:sz w:val="24"/>
                <w:szCs w:val="24"/>
              </w:rPr>
              <w:t>(Bloomington)</w:t>
            </w:r>
          </w:p>
          <w:p w:rsidRPr="00533F97" w:rsidR="007D007C" w:rsidP="0058656A" w:rsidRDefault="007D007C" w14:paraId="7DCB1DBA" w14:textId="2037AE2A">
            <w:pPr>
              <w:contextualSpacing/>
              <w:rPr>
                <w:rFonts w:ascii="Tw Cen MT" w:hAnsi="Tw Cen MT"/>
                <w:sz w:val="24"/>
                <w:szCs w:val="24"/>
              </w:rPr>
            </w:pPr>
            <w:r w:rsidRPr="00533F97">
              <w:rPr>
                <w:rFonts w:ascii="Tw Cen MT" w:hAnsi="Tw Cen MT"/>
                <w:sz w:val="24"/>
                <w:szCs w:val="24"/>
              </w:rPr>
              <w:t>Culminating Event</w:t>
            </w:r>
          </w:p>
        </w:tc>
      </w:tr>
    </w:tbl>
    <w:p w:rsidRPr="00533F97" w:rsidR="007D007C" w:rsidP="001472A0" w:rsidRDefault="007D007C" w14:paraId="47A8979A" w14:textId="77777777">
      <w:pPr>
        <w:contextualSpacing/>
        <w:rPr>
          <w:rFonts w:ascii="Tw Cen MT" w:hAnsi="Tw Cen MT"/>
          <w:sz w:val="24"/>
          <w:szCs w:val="24"/>
        </w:rPr>
      </w:pPr>
    </w:p>
    <w:p w:rsidRPr="00533F97" w:rsidR="0089205A" w:rsidP="0089205A" w:rsidRDefault="00094766" w14:paraId="18592110" w14:textId="318FC806">
      <w:pPr>
        <w:rPr>
          <w:rFonts w:ascii="Tw Cen MT" w:hAnsi="Tw Cen MT"/>
          <w:b/>
          <w:sz w:val="24"/>
          <w:szCs w:val="24"/>
          <w:u w:val="single"/>
        </w:rPr>
      </w:pPr>
      <w:r w:rsidRPr="00533F97">
        <w:rPr>
          <w:rFonts w:ascii="Tw Cen MT" w:hAnsi="Tw Cen MT"/>
          <w:b/>
          <w:sz w:val="24"/>
          <w:szCs w:val="24"/>
          <w:u w:val="single"/>
        </w:rPr>
        <w:lastRenderedPageBreak/>
        <w:t>RFS</w:t>
      </w:r>
      <w:r w:rsidRPr="00533F97" w:rsidR="0059111E">
        <w:rPr>
          <w:rFonts w:ascii="Tw Cen MT" w:hAnsi="Tw Cen MT"/>
          <w:b/>
          <w:sz w:val="24"/>
          <w:szCs w:val="24"/>
          <w:u w:val="single"/>
        </w:rPr>
        <w:t xml:space="preserve"> PROCESS &amp; TIMELINE</w:t>
      </w:r>
    </w:p>
    <w:p w:rsidRPr="00533F97" w:rsidR="009074D0" w:rsidP="00033D68" w:rsidRDefault="00033D68" w14:paraId="2E560F8C" w14:textId="02D66EAC">
      <w:pPr>
        <w:rPr>
          <w:rFonts w:ascii="Tw Cen MT" w:hAnsi="Tw Cen MT"/>
          <w:sz w:val="24"/>
          <w:szCs w:val="24"/>
        </w:rPr>
      </w:pPr>
      <w:r w:rsidRPr="00533F97">
        <w:rPr>
          <w:rFonts w:ascii="Tw Cen MT" w:hAnsi="Tw Cen MT"/>
          <w:sz w:val="24"/>
          <w:szCs w:val="24"/>
        </w:rPr>
        <w:t xml:space="preserve">The </w:t>
      </w:r>
      <w:r w:rsidRPr="00533F97" w:rsidR="00094766">
        <w:rPr>
          <w:rFonts w:ascii="Tw Cen MT" w:hAnsi="Tw Cen MT"/>
          <w:sz w:val="24"/>
          <w:szCs w:val="24"/>
        </w:rPr>
        <w:t>RFS</w:t>
      </w:r>
      <w:r w:rsidRPr="00533F97">
        <w:rPr>
          <w:rFonts w:ascii="Tw Cen MT" w:hAnsi="Tw Cen MT"/>
          <w:sz w:val="24"/>
          <w:szCs w:val="24"/>
        </w:rPr>
        <w:t xml:space="preserve"> questions are meant to give </w:t>
      </w:r>
      <w:r w:rsidRPr="00533F97" w:rsidR="00E90B83">
        <w:rPr>
          <w:rFonts w:ascii="Tw Cen MT" w:hAnsi="Tw Cen MT"/>
          <w:sz w:val="24"/>
          <w:szCs w:val="24"/>
        </w:rPr>
        <w:t xml:space="preserve">the </w:t>
      </w:r>
      <w:r w:rsidRPr="00533F97">
        <w:rPr>
          <w:rFonts w:ascii="Tw Cen MT" w:hAnsi="Tw Cen MT"/>
          <w:sz w:val="24"/>
          <w:szCs w:val="24"/>
        </w:rPr>
        <w:t xml:space="preserve">CS3 </w:t>
      </w:r>
      <w:r w:rsidRPr="00533F97" w:rsidR="00E90B83">
        <w:rPr>
          <w:rFonts w:ascii="Tw Cen MT" w:hAnsi="Tw Cen MT"/>
          <w:sz w:val="24"/>
          <w:szCs w:val="24"/>
        </w:rPr>
        <w:t xml:space="preserve">team </w:t>
      </w:r>
      <w:r w:rsidRPr="00533F97">
        <w:rPr>
          <w:rFonts w:ascii="Tw Cen MT" w:hAnsi="Tw Cen MT"/>
          <w:sz w:val="24"/>
          <w:szCs w:val="24"/>
        </w:rPr>
        <w:t>a sense of your collaboration’s capacity</w:t>
      </w:r>
      <w:r w:rsidRPr="00533F97" w:rsidR="00E90B83">
        <w:rPr>
          <w:rFonts w:ascii="Tw Cen MT" w:hAnsi="Tw Cen MT"/>
          <w:sz w:val="24"/>
          <w:szCs w:val="24"/>
        </w:rPr>
        <w:t>, willingness</w:t>
      </w:r>
      <w:r w:rsidRPr="00533F97">
        <w:rPr>
          <w:rFonts w:ascii="Tw Cen MT" w:hAnsi="Tw Cen MT"/>
          <w:sz w:val="24"/>
          <w:szCs w:val="24"/>
        </w:rPr>
        <w:t xml:space="preserve"> and</w:t>
      </w:r>
      <w:r w:rsidRPr="00533F97" w:rsidR="00363E53">
        <w:rPr>
          <w:rFonts w:ascii="Tw Cen MT" w:hAnsi="Tw Cen MT"/>
          <w:sz w:val="24"/>
          <w:szCs w:val="24"/>
        </w:rPr>
        <w:t xml:space="preserve"> readiness to engage in systems-</w:t>
      </w:r>
      <w:r w:rsidRPr="00533F97">
        <w:rPr>
          <w:rFonts w:ascii="Tw Cen MT" w:hAnsi="Tw Cen MT"/>
          <w:sz w:val="24"/>
          <w:szCs w:val="24"/>
        </w:rPr>
        <w:t xml:space="preserve">change work. Please </w:t>
      </w:r>
      <w:r w:rsidRPr="00533F97" w:rsidR="003252E2">
        <w:rPr>
          <w:rFonts w:ascii="Tw Cen MT" w:hAnsi="Tw Cen MT"/>
          <w:sz w:val="24"/>
          <w:szCs w:val="24"/>
        </w:rPr>
        <w:t xml:space="preserve">reflect deeply as you complete </w:t>
      </w:r>
      <w:r w:rsidRPr="00533F97">
        <w:rPr>
          <w:rFonts w:ascii="Tw Cen MT" w:hAnsi="Tw Cen MT"/>
          <w:sz w:val="24"/>
          <w:szCs w:val="24"/>
        </w:rPr>
        <w:t>your self-assessment</w:t>
      </w:r>
      <w:r w:rsidRPr="00533F97" w:rsidR="00220A70">
        <w:rPr>
          <w:rFonts w:ascii="Tw Cen MT" w:hAnsi="Tw Cen MT"/>
          <w:sz w:val="24"/>
          <w:szCs w:val="24"/>
        </w:rPr>
        <w:t xml:space="preserve"> and the </w:t>
      </w:r>
      <w:r w:rsidRPr="00533F97" w:rsidR="00E90B83">
        <w:rPr>
          <w:rFonts w:ascii="Tw Cen MT" w:hAnsi="Tw Cen MT"/>
          <w:sz w:val="24"/>
          <w:szCs w:val="24"/>
        </w:rPr>
        <w:t xml:space="preserve">respond to </w:t>
      </w:r>
      <w:r w:rsidRPr="00533F97" w:rsidR="00220A70">
        <w:rPr>
          <w:rFonts w:ascii="Tw Cen MT" w:hAnsi="Tw Cen MT"/>
          <w:sz w:val="24"/>
          <w:szCs w:val="24"/>
        </w:rPr>
        <w:t>open-ended questions</w:t>
      </w:r>
      <w:r w:rsidRPr="00533F97" w:rsidR="003252E2">
        <w:rPr>
          <w:rFonts w:ascii="Tw Cen MT" w:hAnsi="Tw Cen MT"/>
          <w:sz w:val="24"/>
          <w:szCs w:val="24"/>
        </w:rPr>
        <w:t>,</w:t>
      </w:r>
      <w:r w:rsidRPr="00533F97">
        <w:rPr>
          <w:rFonts w:ascii="Tw Cen MT" w:hAnsi="Tw Cen MT"/>
          <w:sz w:val="24"/>
          <w:szCs w:val="24"/>
        </w:rPr>
        <w:t xml:space="preserve"> </w:t>
      </w:r>
      <w:r w:rsidRPr="00533F97" w:rsidR="003252E2">
        <w:rPr>
          <w:rFonts w:ascii="Tw Cen MT" w:hAnsi="Tw Cen MT"/>
          <w:sz w:val="24"/>
          <w:szCs w:val="24"/>
        </w:rPr>
        <w:t>since</w:t>
      </w:r>
      <w:r w:rsidRPr="00533F97">
        <w:rPr>
          <w:rFonts w:ascii="Tw Cen MT" w:hAnsi="Tw Cen MT"/>
          <w:sz w:val="24"/>
          <w:szCs w:val="24"/>
        </w:rPr>
        <w:t xml:space="preserve"> we will be using the information</w:t>
      </w:r>
      <w:r w:rsidRPr="00533F97" w:rsidR="003252E2">
        <w:rPr>
          <w:rFonts w:ascii="Tw Cen MT" w:hAnsi="Tw Cen MT"/>
          <w:sz w:val="24"/>
          <w:szCs w:val="24"/>
        </w:rPr>
        <w:t xml:space="preserve"> you </w:t>
      </w:r>
      <w:r w:rsidRPr="007E66E0" w:rsidR="003252E2">
        <w:rPr>
          <w:rFonts w:ascii="Tw Cen MT" w:hAnsi="Tw Cen MT"/>
          <w:sz w:val="24"/>
          <w:szCs w:val="24"/>
        </w:rPr>
        <w:t>provide</w:t>
      </w:r>
      <w:r w:rsidRPr="007E66E0">
        <w:rPr>
          <w:rFonts w:ascii="Tw Cen MT" w:hAnsi="Tw Cen MT"/>
          <w:sz w:val="24"/>
          <w:szCs w:val="24"/>
        </w:rPr>
        <w:t xml:space="preserve"> to </w:t>
      </w:r>
      <w:r w:rsidRPr="007E66E0" w:rsidR="00DC6482">
        <w:rPr>
          <w:rFonts w:ascii="Tw Cen MT" w:hAnsi="Tw Cen MT"/>
          <w:sz w:val="24"/>
          <w:szCs w:val="24"/>
        </w:rPr>
        <w:t>determine whether</w:t>
      </w:r>
      <w:r w:rsidRPr="007E66E0">
        <w:rPr>
          <w:rFonts w:ascii="Tw Cen MT" w:hAnsi="Tw Cen MT"/>
          <w:sz w:val="24"/>
          <w:szCs w:val="24"/>
        </w:rPr>
        <w:t xml:space="preserve"> collaborations </w:t>
      </w:r>
      <w:r w:rsidRPr="007E66E0" w:rsidR="00B86133">
        <w:rPr>
          <w:rFonts w:ascii="Tw Cen MT" w:hAnsi="Tw Cen MT"/>
          <w:sz w:val="24"/>
          <w:szCs w:val="24"/>
        </w:rPr>
        <w:t>will receive</w:t>
      </w:r>
      <w:r w:rsidRPr="007E66E0" w:rsidR="006175FC">
        <w:rPr>
          <w:rFonts w:ascii="Tw Cen MT" w:hAnsi="Tw Cen MT"/>
          <w:sz w:val="24"/>
          <w:szCs w:val="24"/>
        </w:rPr>
        <w:t xml:space="preserve"> </w:t>
      </w:r>
      <w:r w:rsidRPr="007E66E0" w:rsidR="00BA26B9">
        <w:rPr>
          <w:rFonts w:ascii="Tw Cen MT" w:hAnsi="Tw Cen MT"/>
          <w:sz w:val="24"/>
          <w:szCs w:val="24"/>
        </w:rPr>
        <w:t>Coach-Guided or Process-Guided supports.</w:t>
      </w:r>
    </w:p>
    <w:p w:rsidRPr="00533F97" w:rsidR="009D1554" w:rsidP="622655AC" w:rsidRDefault="009D1554" w14:paraId="1DD27E56" w14:textId="32C69CBA">
      <w:pPr>
        <w:pStyle w:val="Normal"/>
        <w:rPr>
          <w:rFonts w:ascii="Tw Cen MT" w:hAnsi="Tw Cen MT"/>
          <w:sz w:val="24"/>
          <w:szCs w:val="24"/>
        </w:rPr>
      </w:pPr>
      <w:r w:rsidRPr="5488CAF6" w:rsidR="009D1554">
        <w:rPr>
          <w:rFonts w:ascii="Tw Cen MT" w:hAnsi="Tw Cen MT"/>
          <w:sz w:val="24"/>
          <w:szCs w:val="24"/>
        </w:rPr>
        <w:t xml:space="preserve">All collaborations intending to submit an </w:t>
      </w:r>
      <w:r w:rsidRPr="5488CAF6" w:rsidR="00094766">
        <w:rPr>
          <w:rFonts w:ascii="Tw Cen MT" w:hAnsi="Tw Cen MT"/>
          <w:sz w:val="24"/>
          <w:szCs w:val="24"/>
        </w:rPr>
        <w:t>RFS</w:t>
      </w:r>
      <w:r w:rsidRPr="5488CAF6" w:rsidR="009D1554">
        <w:rPr>
          <w:rFonts w:ascii="Tw Cen MT" w:hAnsi="Tw Cen MT"/>
          <w:sz w:val="24"/>
          <w:szCs w:val="24"/>
        </w:rPr>
        <w:t xml:space="preserve"> must first complete a consultation call with Grace Araya, </w:t>
      </w:r>
      <w:r w:rsidRPr="5488CAF6" w:rsidR="001A728E">
        <w:rPr>
          <w:rFonts w:ascii="Tw Cen MT" w:hAnsi="Tw Cen MT"/>
          <w:sz w:val="24"/>
          <w:szCs w:val="24"/>
        </w:rPr>
        <w:t>CS3</w:t>
      </w:r>
      <w:r w:rsidRPr="5488CAF6" w:rsidR="009D1554">
        <w:rPr>
          <w:rFonts w:ascii="Tw Cen MT" w:hAnsi="Tw Cen MT"/>
          <w:sz w:val="24"/>
          <w:szCs w:val="24"/>
        </w:rPr>
        <w:t xml:space="preserve"> Project Director, before submitting. This is to ensure that collaborations have a clear understanding of all expectations and benefits of participating</w:t>
      </w:r>
      <w:r w:rsidRPr="5488CAF6" w:rsidR="001A728E">
        <w:rPr>
          <w:rFonts w:ascii="Tw Cen MT" w:hAnsi="Tw Cen MT"/>
          <w:sz w:val="24"/>
          <w:szCs w:val="24"/>
        </w:rPr>
        <w:t xml:space="preserve"> in the Collaboration Institute</w:t>
      </w:r>
      <w:r w:rsidRPr="5488CAF6" w:rsidR="009D1554">
        <w:rPr>
          <w:rFonts w:ascii="Tw Cen MT" w:hAnsi="Tw Cen MT"/>
          <w:sz w:val="24"/>
          <w:szCs w:val="24"/>
        </w:rPr>
        <w:t xml:space="preserve"> prior to completing </w:t>
      </w:r>
      <w:proofErr w:type="gramStart"/>
      <w:r w:rsidRPr="5488CAF6" w:rsidR="009D1554">
        <w:rPr>
          <w:rFonts w:ascii="Tw Cen MT" w:hAnsi="Tw Cen MT"/>
          <w:sz w:val="24"/>
          <w:szCs w:val="24"/>
        </w:rPr>
        <w:t>a</w:t>
      </w:r>
      <w:proofErr w:type="gramEnd"/>
      <w:r w:rsidRPr="5488CAF6" w:rsidR="00094766">
        <w:rPr>
          <w:rFonts w:ascii="Tw Cen MT" w:hAnsi="Tw Cen MT"/>
          <w:sz w:val="24"/>
          <w:szCs w:val="24"/>
        </w:rPr>
        <w:t xml:space="preserve"> RFS</w:t>
      </w:r>
      <w:r w:rsidRPr="5488CAF6" w:rsidR="009D1554">
        <w:rPr>
          <w:rFonts w:ascii="Tw Cen MT" w:hAnsi="Tw Cen MT"/>
          <w:sz w:val="24"/>
          <w:szCs w:val="24"/>
        </w:rPr>
        <w:t xml:space="preserve">. Please contact Grace at </w:t>
      </w:r>
      <w:hyperlink r:id="R2662f6efb6b14bf2">
        <w:r w:rsidRPr="5488CAF6" w:rsidR="006A02E1">
          <w:rPr>
            <w:rStyle w:val="Hyperlink"/>
            <w:rFonts w:ascii="Tw Cen MT" w:hAnsi="Tw Cen MT"/>
            <w:sz w:val="24"/>
            <w:szCs w:val="24"/>
          </w:rPr>
          <w:t>grace.araya@actforchildren.org</w:t>
        </w:r>
      </w:hyperlink>
      <w:r w:rsidRPr="5488CAF6" w:rsidR="006A02E1">
        <w:rPr>
          <w:rFonts w:ascii="Tw Cen MT" w:hAnsi="Tw Cen MT"/>
          <w:sz w:val="24"/>
          <w:szCs w:val="24"/>
        </w:rPr>
        <w:t xml:space="preserve"> </w:t>
      </w:r>
      <w:r w:rsidRPr="5488CAF6" w:rsidR="009D1554">
        <w:rPr>
          <w:rFonts w:ascii="Tw Cen MT" w:hAnsi="Tw Cen MT"/>
          <w:sz w:val="24"/>
          <w:szCs w:val="24"/>
        </w:rPr>
        <w:t xml:space="preserve">well before the </w:t>
      </w:r>
      <w:r w:rsidRPr="5488CAF6" w:rsidR="001A728E">
        <w:rPr>
          <w:rFonts w:ascii="Tw Cen MT" w:hAnsi="Tw Cen MT"/>
          <w:sz w:val="24"/>
          <w:szCs w:val="24"/>
        </w:rPr>
        <w:t>submission deadline</w:t>
      </w:r>
      <w:r w:rsidRPr="5488CAF6" w:rsidR="009D1554">
        <w:rPr>
          <w:rFonts w:ascii="Tw Cen MT" w:hAnsi="Tw Cen MT"/>
          <w:sz w:val="24"/>
          <w:szCs w:val="24"/>
        </w:rPr>
        <w:t xml:space="preserve"> to arrange a consultation call</w:t>
      </w:r>
      <w:r w:rsidRPr="5488CAF6" w:rsidR="006C068B">
        <w:rPr>
          <w:rFonts w:ascii="Tw Cen MT" w:hAnsi="Tw Cen MT"/>
          <w:sz w:val="24"/>
          <w:szCs w:val="24"/>
        </w:rPr>
        <w:t xml:space="preserve"> at which </w:t>
      </w:r>
      <w:r w:rsidRPr="5488CAF6" w:rsidR="006C068B">
        <w:rPr>
          <w:rFonts w:ascii="Tw Cen MT" w:hAnsi="Tw Cen MT"/>
          <w:i w:val="1"/>
          <w:iCs w:val="1"/>
          <w:sz w:val="24"/>
          <w:szCs w:val="24"/>
        </w:rPr>
        <w:t>all</w:t>
      </w:r>
      <w:r w:rsidRPr="5488CAF6" w:rsidR="006C068B">
        <w:rPr>
          <w:rFonts w:ascii="Tw Cen MT" w:hAnsi="Tw Cen MT"/>
          <w:sz w:val="24"/>
          <w:szCs w:val="24"/>
        </w:rPr>
        <w:t xml:space="preserve"> collaboration team members </w:t>
      </w:r>
      <w:r w:rsidRPr="5488CAF6" w:rsidR="001A728E">
        <w:rPr>
          <w:rFonts w:ascii="Tw Cen MT" w:hAnsi="Tw Cen MT"/>
          <w:sz w:val="24"/>
          <w:szCs w:val="24"/>
        </w:rPr>
        <w:t>must</w:t>
      </w:r>
      <w:r w:rsidRPr="5488CAF6" w:rsidR="006C068B">
        <w:rPr>
          <w:rFonts w:ascii="Tw Cen MT" w:hAnsi="Tw Cen MT"/>
          <w:sz w:val="24"/>
          <w:szCs w:val="24"/>
        </w:rPr>
        <w:t xml:space="preserve"> be present</w:t>
      </w:r>
      <w:r w:rsidRPr="5488CAF6" w:rsidR="009D1554">
        <w:rPr>
          <w:rFonts w:ascii="Tw Cen MT" w:hAnsi="Tw Cen MT"/>
          <w:sz w:val="24"/>
          <w:szCs w:val="24"/>
        </w:rPr>
        <w:t>.</w:t>
      </w:r>
      <w:r w:rsidRPr="5488CAF6" w:rsidR="006C068B">
        <w:rPr>
          <w:rFonts w:ascii="Tw Cen MT" w:hAnsi="Tw Cen MT"/>
          <w:color w:val="auto"/>
          <w:sz w:val="24"/>
          <w:szCs w:val="24"/>
        </w:rPr>
        <w:t xml:space="preserve"> </w:t>
      </w:r>
      <w:r w:rsidRPr="5488CAF6" w:rsidR="009D1554">
        <w:rPr>
          <w:rFonts w:ascii="Tw Cen MT" w:hAnsi="Tw Cen MT"/>
          <w:color w:val="auto"/>
          <w:sz w:val="24"/>
          <w:szCs w:val="24"/>
        </w:rPr>
        <w:t>If your collaboration is seeking to continue with cohort 5 directly from cohort 4, you may complete the consultation call with your current coach.</w:t>
      </w:r>
      <w:r w:rsidRPr="5488CAF6" w:rsidR="009D1554">
        <w:rPr>
          <w:rFonts w:ascii="Tw Cen MT" w:hAnsi="Tw Cen MT"/>
          <w:color w:val="auto"/>
          <w:sz w:val="24"/>
          <w:szCs w:val="24"/>
        </w:rPr>
        <w:t xml:space="preserve"> </w:t>
      </w:r>
      <w:r w:rsidRPr="5488CAF6" w:rsidR="006C068B">
        <w:rPr>
          <w:rFonts w:ascii="Tw Cen MT" w:hAnsi="Tw Cen MT"/>
          <w:sz w:val="24"/>
          <w:szCs w:val="24"/>
        </w:rPr>
        <w:t>An</w:t>
      </w:r>
      <w:r w:rsidRPr="5488CAF6" w:rsidR="00094766">
        <w:rPr>
          <w:rFonts w:ascii="Tw Cen MT" w:hAnsi="Tw Cen MT"/>
          <w:sz w:val="24"/>
          <w:szCs w:val="24"/>
        </w:rPr>
        <w:t xml:space="preserve"> RFS</w:t>
      </w:r>
      <w:r w:rsidRPr="5488CAF6" w:rsidR="006C068B">
        <w:rPr>
          <w:rFonts w:ascii="Tw Cen MT" w:hAnsi="Tw Cen MT"/>
          <w:sz w:val="24"/>
          <w:szCs w:val="24"/>
        </w:rPr>
        <w:t xml:space="preserve"> submitted without conducting a consultation call will not be accepted. </w:t>
      </w:r>
    </w:p>
    <w:p w:rsidRPr="00533F97" w:rsidR="00567FA3" w:rsidP="00033D68" w:rsidRDefault="00C7377A" w14:paraId="77C569EE" w14:textId="39257283">
      <w:pPr>
        <w:rPr>
          <w:rFonts w:ascii="Tw Cen MT" w:hAnsi="Tw Cen MT"/>
          <w:sz w:val="24"/>
          <w:szCs w:val="24"/>
        </w:rPr>
      </w:pPr>
      <w:r w:rsidRPr="5488CAF6" w:rsidR="00C7377A">
        <w:rPr>
          <w:rFonts w:ascii="Tw Cen MT" w:hAnsi="Tw Cen MT"/>
          <w:sz w:val="24"/>
          <w:szCs w:val="24"/>
        </w:rPr>
        <w:t xml:space="preserve">The </w:t>
      </w:r>
      <w:r w:rsidRPr="5488CAF6" w:rsidR="00094766">
        <w:rPr>
          <w:rFonts w:ascii="Tw Cen MT" w:hAnsi="Tw Cen MT"/>
          <w:sz w:val="24"/>
          <w:szCs w:val="24"/>
        </w:rPr>
        <w:t>RFS</w:t>
      </w:r>
      <w:r w:rsidRPr="5488CAF6" w:rsidR="00BE33E2">
        <w:rPr>
          <w:rFonts w:ascii="Tw Cen MT" w:hAnsi="Tw Cen MT"/>
          <w:sz w:val="24"/>
          <w:szCs w:val="24"/>
        </w:rPr>
        <w:t xml:space="preserve"> is comprehensive. It</w:t>
      </w:r>
      <w:r w:rsidRPr="5488CAF6" w:rsidR="008B7ED9">
        <w:rPr>
          <w:rFonts w:ascii="Tw Cen MT" w:hAnsi="Tw Cen MT"/>
          <w:sz w:val="24"/>
          <w:szCs w:val="24"/>
        </w:rPr>
        <w:t xml:space="preserve"> should be completed with collaboration members and submitted by the c</w:t>
      </w:r>
      <w:r w:rsidRPr="5488CAF6" w:rsidR="00C7377A">
        <w:rPr>
          <w:rFonts w:ascii="Tw Cen MT" w:hAnsi="Tw Cen MT"/>
          <w:sz w:val="24"/>
          <w:szCs w:val="24"/>
        </w:rPr>
        <w:t>ollaboration leader</w:t>
      </w:r>
      <w:r w:rsidRPr="5488CAF6" w:rsidR="0089205A">
        <w:rPr>
          <w:rFonts w:ascii="Tw Cen MT" w:hAnsi="Tw Cen MT"/>
          <w:sz w:val="24"/>
          <w:szCs w:val="24"/>
        </w:rPr>
        <w:t xml:space="preserve">. </w:t>
      </w:r>
      <w:r w:rsidRPr="5488CAF6" w:rsidR="00094766">
        <w:rPr>
          <w:rFonts w:ascii="Tw Cen MT" w:hAnsi="Tw Cen MT"/>
          <w:sz w:val="24"/>
          <w:szCs w:val="24"/>
        </w:rPr>
        <w:t xml:space="preserve">The RFS </w:t>
      </w:r>
      <w:r w:rsidRPr="5488CAF6" w:rsidR="0089205A">
        <w:rPr>
          <w:rFonts w:ascii="Tw Cen MT" w:hAnsi="Tw Cen MT"/>
          <w:sz w:val="24"/>
          <w:szCs w:val="24"/>
        </w:rPr>
        <w:t>should be a maximu</w:t>
      </w:r>
      <w:r w:rsidRPr="5488CAF6" w:rsidR="007D2E54">
        <w:rPr>
          <w:rFonts w:ascii="Tw Cen MT" w:hAnsi="Tw Cen MT"/>
          <w:sz w:val="24"/>
          <w:szCs w:val="24"/>
        </w:rPr>
        <w:t xml:space="preserve">m of </w:t>
      </w:r>
      <w:r w:rsidRPr="5488CAF6" w:rsidR="009D1554">
        <w:rPr>
          <w:rFonts w:ascii="Tw Cen MT" w:hAnsi="Tw Cen MT"/>
          <w:sz w:val="24"/>
          <w:szCs w:val="24"/>
        </w:rPr>
        <w:t>seven</w:t>
      </w:r>
      <w:r w:rsidRPr="5488CAF6" w:rsidR="0089205A">
        <w:rPr>
          <w:rFonts w:ascii="Tw Cen MT" w:hAnsi="Tw Cen MT"/>
          <w:sz w:val="24"/>
          <w:szCs w:val="24"/>
        </w:rPr>
        <w:t xml:space="preserve"> pages and must be received</w:t>
      </w:r>
      <w:r w:rsidRPr="5488CAF6" w:rsidR="00DB5E78">
        <w:rPr>
          <w:rFonts w:ascii="Tw Cen MT" w:hAnsi="Tw Cen MT"/>
          <w:sz w:val="24"/>
          <w:szCs w:val="24"/>
        </w:rPr>
        <w:t xml:space="preserve"> by Grace Araya</w:t>
      </w:r>
      <w:r w:rsidRPr="5488CAF6" w:rsidR="00956B89">
        <w:rPr>
          <w:rFonts w:ascii="Tw Cen MT" w:hAnsi="Tw Cen MT"/>
          <w:sz w:val="24"/>
          <w:szCs w:val="24"/>
        </w:rPr>
        <w:t xml:space="preserve"> </w:t>
      </w:r>
      <w:r w:rsidRPr="5488CAF6" w:rsidR="007D2E54">
        <w:rPr>
          <w:rFonts w:ascii="Tw Cen MT" w:hAnsi="Tw Cen MT"/>
          <w:sz w:val="24"/>
          <w:szCs w:val="24"/>
        </w:rPr>
        <w:t>no later than</w:t>
      </w:r>
      <w:r w:rsidRPr="5488CAF6" w:rsidR="007D2E54">
        <w:rPr>
          <w:rFonts w:ascii="Tw Cen MT" w:hAnsi="Tw Cen MT"/>
          <w:color w:val="auto"/>
          <w:sz w:val="24"/>
          <w:szCs w:val="24"/>
        </w:rPr>
        <w:t xml:space="preserve"> </w:t>
      </w:r>
      <w:r w:rsidRPr="5488CAF6" w:rsidR="00791B51">
        <w:rPr>
          <w:rFonts w:ascii="Tw Cen MT" w:hAnsi="Tw Cen MT"/>
          <w:b w:val="1"/>
          <w:bCs w:val="1"/>
          <w:color w:val="auto"/>
          <w:sz w:val="24"/>
          <w:szCs w:val="24"/>
        </w:rPr>
        <w:t xml:space="preserve">June </w:t>
      </w:r>
      <w:r w:rsidRPr="5488CAF6" w:rsidR="3557B1D8">
        <w:rPr>
          <w:rFonts w:ascii="Tw Cen MT" w:hAnsi="Tw Cen MT"/>
          <w:b w:val="1"/>
          <w:bCs w:val="1"/>
          <w:color w:val="auto"/>
          <w:sz w:val="24"/>
          <w:szCs w:val="24"/>
        </w:rPr>
        <w:t>20</w:t>
      </w:r>
      <w:r w:rsidRPr="5488CAF6" w:rsidR="00791B51">
        <w:rPr>
          <w:rFonts w:ascii="Tw Cen MT" w:hAnsi="Tw Cen MT"/>
          <w:b w:val="1"/>
          <w:bCs w:val="1"/>
          <w:color w:val="auto"/>
          <w:sz w:val="24"/>
          <w:szCs w:val="24"/>
        </w:rPr>
        <w:t xml:space="preserve">, </w:t>
      </w:r>
      <w:proofErr w:type="gramStart"/>
      <w:r w:rsidRPr="5488CAF6" w:rsidR="00791B51">
        <w:rPr>
          <w:rFonts w:ascii="Tw Cen MT" w:hAnsi="Tw Cen MT"/>
          <w:b w:val="1"/>
          <w:bCs w:val="1"/>
          <w:color w:val="auto"/>
          <w:sz w:val="24"/>
          <w:szCs w:val="24"/>
        </w:rPr>
        <w:t>2022</w:t>
      </w:r>
      <w:proofErr w:type="gramEnd"/>
      <w:r w:rsidRPr="5488CAF6" w:rsidR="0050375F">
        <w:rPr>
          <w:rFonts w:ascii="Tw Cen MT" w:hAnsi="Tw Cen MT"/>
          <w:b w:val="1"/>
          <w:bCs w:val="1"/>
          <w:color w:val="auto"/>
          <w:sz w:val="24"/>
          <w:szCs w:val="24"/>
        </w:rPr>
        <w:t xml:space="preserve"> </w:t>
      </w:r>
      <w:r w:rsidRPr="5488CAF6" w:rsidR="0050375F">
        <w:rPr>
          <w:rFonts w:ascii="Tw Cen MT" w:hAnsi="Tw Cen MT"/>
          <w:color w:val="auto"/>
          <w:sz w:val="24"/>
          <w:szCs w:val="24"/>
        </w:rPr>
        <w:t>b</w:t>
      </w:r>
      <w:r w:rsidRPr="5488CAF6" w:rsidR="0050375F">
        <w:rPr>
          <w:rFonts w:ascii="Tw Cen MT" w:hAnsi="Tw Cen MT"/>
          <w:sz w:val="24"/>
          <w:szCs w:val="24"/>
        </w:rPr>
        <w:t>y</w:t>
      </w:r>
      <w:r w:rsidRPr="5488CAF6" w:rsidR="007D2E54">
        <w:rPr>
          <w:rFonts w:ascii="Tw Cen MT" w:hAnsi="Tw Cen MT"/>
          <w:sz w:val="24"/>
          <w:szCs w:val="24"/>
        </w:rPr>
        <w:t xml:space="preserve"> the end of business day </w:t>
      </w:r>
      <w:r w:rsidRPr="5488CAF6" w:rsidR="00956B89">
        <w:rPr>
          <w:rFonts w:ascii="Tw Cen MT" w:hAnsi="Tw Cen MT"/>
          <w:sz w:val="24"/>
          <w:szCs w:val="24"/>
        </w:rPr>
        <w:t xml:space="preserve">at </w:t>
      </w:r>
      <w:hyperlink r:id="Ra1fe0d89073e4bd3">
        <w:r w:rsidRPr="5488CAF6" w:rsidR="00956B89">
          <w:rPr>
            <w:rStyle w:val="Hyperlink"/>
            <w:rFonts w:ascii="Tw Cen MT" w:hAnsi="Tw Cen MT"/>
            <w:sz w:val="24"/>
            <w:szCs w:val="24"/>
          </w:rPr>
          <w:t>grace.araya@actforchildren.org</w:t>
        </w:r>
      </w:hyperlink>
      <w:r w:rsidRPr="5488CAF6" w:rsidR="0089205A">
        <w:rPr>
          <w:rFonts w:ascii="Tw Cen MT" w:hAnsi="Tw Cen MT"/>
          <w:sz w:val="24"/>
          <w:szCs w:val="24"/>
        </w:rPr>
        <w:t xml:space="preserve">. Please email the completed electronic file along with a scan of the signature page. </w:t>
      </w:r>
      <w:r w:rsidRPr="5488CAF6" w:rsidR="008A5033">
        <w:rPr>
          <w:rFonts w:ascii="Tw Cen MT" w:hAnsi="Tw Cen MT"/>
          <w:sz w:val="24"/>
          <w:szCs w:val="24"/>
        </w:rPr>
        <w:t>C</w:t>
      </w:r>
      <w:r w:rsidRPr="5488CAF6" w:rsidR="0089205A">
        <w:rPr>
          <w:rFonts w:ascii="Tw Cen MT" w:hAnsi="Tw Cen MT"/>
          <w:sz w:val="24"/>
          <w:szCs w:val="24"/>
        </w:rPr>
        <w:t xml:space="preserve">ollaborations will be notified of the results </w:t>
      </w:r>
      <w:r w:rsidRPr="5488CAF6" w:rsidR="0089205A">
        <w:rPr>
          <w:rFonts w:ascii="Tw Cen MT" w:hAnsi="Tw Cen MT"/>
          <w:sz w:val="24"/>
          <w:szCs w:val="24"/>
        </w:rPr>
        <w:t xml:space="preserve">by </w:t>
      </w:r>
      <w:r w:rsidRPr="5488CAF6" w:rsidR="006C068B">
        <w:rPr>
          <w:rFonts w:ascii="Tw Cen MT" w:hAnsi="Tw Cen MT"/>
          <w:b w:val="1"/>
          <w:bCs w:val="1"/>
          <w:color w:val="auto"/>
          <w:sz w:val="24"/>
          <w:szCs w:val="24"/>
        </w:rPr>
        <w:t xml:space="preserve">June </w:t>
      </w:r>
      <w:r w:rsidRPr="5488CAF6" w:rsidR="01D6ECE1">
        <w:rPr>
          <w:rFonts w:ascii="Tw Cen MT" w:hAnsi="Tw Cen MT"/>
          <w:b w:val="1"/>
          <w:bCs w:val="1"/>
          <w:color w:val="auto"/>
          <w:sz w:val="24"/>
          <w:szCs w:val="24"/>
        </w:rPr>
        <w:t>27</w:t>
      </w:r>
      <w:r w:rsidRPr="5488CAF6" w:rsidR="006C068B">
        <w:rPr>
          <w:rFonts w:ascii="Tw Cen MT" w:hAnsi="Tw Cen MT"/>
          <w:b w:val="1"/>
          <w:bCs w:val="1"/>
          <w:color w:val="auto"/>
          <w:sz w:val="24"/>
          <w:szCs w:val="24"/>
        </w:rPr>
        <w:t>, 20</w:t>
      </w:r>
      <w:r w:rsidRPr="5488CAF6" w:rsidR="00791B51">
        <w:rPr>
          <w:rFonts w:ascii="Tw Cen MT" w:hAnsi="Tw Cen MT"/>
          <w:b w:val="1"/>
          <w:bCs w:val="1"/>
          <w:color w:val="auto"/>
          <w:sz w:val="24"/>
          <w:szCs w:val="24"/>
        </w:rPr>
        <w:t>22</w:t>
      </w:r>
      <w:r w:rsidRPr="5488CAF6" w:rsidR="0089205A">
        <w:rPr>
          <w:rFonts w:ascii="Tw Cen MT" w:hAnsi="Tw Cen MT"/>
          <w:color w:val="auto"/>
          <w:sz w:val="24"/>
          <w:szCs w:val="24"/>
        </w:rPr>
        <w:t xml:space="preserve">. </w:t>
      </w:r>
    </w:p>
    <w:p w:rsidRPr="00533F97" w:rsidR="00B71663" w:rsidP="00B71663" w:rsidRDefault="00EC2496" w14:paraId="2EF57B25" w14:textId="07AE12B0">
      <w:pPr>
        <w:rPr>
          <w:rFonts w:ascii="Tw Cen MT" w:hAnsi="Tw Cen MT"/>
          <w:sz w:val="24"/>
          <w:szCs w:val="24"/>
        </w:rPr>
      </w:pPr>
      <w:r w:rsidRPr="00533F97">
        <w:rPr>
          <w:rFonts w:ascii="Tw Cen MT" w:hAnsi="Tw Cen MT"/>
          <w:sz w:val="24"/>
          <w:szCs w:val="24"/>
        </w:rPr>
        <w:t xml:space="preserve">When </w:t>
      </w:r>
      <w:r w:rsidRPr="00533F97" w:rsidR="00DB5E78">
        <w:rPr>
          <w:rFonts w:ascii="Tw Cen MT" w:hAnsi="Tw Cen MT"/>
          <w:sz w:val="24"/>
          <w:szCs w:val="24"/>
        </w:rPr>
        <w:t>completing</w:t>
      </w:r>
      <w:r w:rsidRPr="00533F97">
        <w:rPr>
          <w:rFonts w:ascii="Tw Cen MT" w:hAnsi="Tw Cen MT"/>
          <w:sz w:val="24"/>
          <w:szCs w:val="24"/>
        </w:rPr>
        <w:t xml:space="preserve"> the </w:t>
      </w:r>
      <w:r w:rsidRPr="00533F97" w:rsidR="007C789F">
        <w:rPr>
          <w:rFonts w:ascii="Tw Cen MT" w:hAnsi="Tw Cen MT"/>
          <w:sz w:val="24"/>
          <w:szCs w:val="24"/>
        </w:rPr>
        <w:t xml:space="preserve">open-ended questions in the </w:t>
      </w:r>
      <w:r w:rsidRPr="00533F97" w:rsidR="00094766">
        <w:rPr>
          <w:rFonts w:ascii="Tw Cen MT" w:hAnsi="Tw Cen MT"/>
          <w:sz w:val="24"/>
          <w:szCs w:val="24"/>
        </w:rPr>
        <w:t>RFS</w:t>
      </w:r>
      <w:r w:rsidRPr="00533F97" w:rsidR="007C789F">
        <w:rPr>
          <w:rFonts w:ascii="Tw Cen MT" w:hAnsi="Tw Cen MT"/>
          <w:sz w:val="24"/>
          <w:szCs w:val="24"/>
        </w:rPr>
        <w:t>,</w:t>
      </w:r>
      <w:r w:rsidRPr="00533F97" w:rsidR="002D5D1A">
        <w:rPr>
          <w:rFonts w:ascii="Tw Cen MT" w:hAnsi="Tw Cen MT"/>
          <w:sz w:val="24"/>
          <w:szCs w:val="24"/>
        </w:rPr>
        <w:t xml:space="preserve"> please use the scoring </w:t>
      </w:r>
      <w:r w:rsidRPr="00533F97" w:rsidR="007D2E54">
        <w:rPr>
          <w:rFonts w:ascii="Tw Cen MT" w:hAnsi="Tw Cen MT"/>
          <w:sz w:val="24"/>
          <w:szCs w:val="24"/>
        </w:rPr>
        <w:t xml:space="preserve">guide </w:t>
      </w:r>
      <w:r w:rsidR="00801A79">
        <w:rPr>
          <w:rFonts w:ascii="Tw Cen MT" w:hAnsi="Tw Cen MT"/>
          <w:sz w:val="24"/>
          <w:szCs w:val="24"/>
        </w:rPr>
        <w:t>at the end of this document</w:t>
      </w:r>
      <w:r w:rsidRPr="00533F97" w:rsidR="000C41BB">
        <w:rPr>
          <w:rFonts w:ascii="Tw Cen MT" w:hAnsi="Tw Cen MT"/>
          <w:sz w:val="24"/>
          <w:szCs w:val="24"/>
        </w:rPr>
        <w:t xml:space="preserve"> </w:t>
      </w:r>
      <w:r w:rsidRPr="00533F97" w:rsidR="002A21F0">
        <w:rPr>
          <w:rFonts w:ascii="Tw Cen MT" w:hAnsi="Tw Cen MT"/>
          <w:sz w:val="24"/>
          <w:szCs w:val="24"/>
        </w:rPr>
        <w:t>to assist</w:t>
      </w:r>
      <w:r w:rsidRPr="00533F97" w:rsidR="007C789F">
        <w:rPr>
          <w:rFonts w:ascii="Tw Cen MT" w:hAnsi="Tw Cen MT"/>
          <w:sz w:val="24"/>
          <w:szCs w:val="24"/>
        </w:rPr>
        <w:t xml:space="preserve"> you in writing your responses. </w:t>
      </w:r>
    </w:p>
    <w:tbl>
      <w:tblPr>
        <w:tblStyle w:val="TableGrid"/>
        <w:tblW w:w="0" w:type="auto"/>
        <w:tblLook w:val="04A0" w:firstRow="1" w:lastRow="0" w:firstColumn="1" w:lastColumn="0" w:noHBand="0" w:noVBand="1"/>
      </w:tblPr>
      <w:tblGrid>
        <w:gridCol w:w="9350"/>
      </w:tblGrid>
      <w:tr w:rsidRPr="00533F97" w:rsidR="00B71663" w:rsidTr="00AF5A1E" w14:paraId="0B14828C" w14:textId="77777777">
        <w:tc>
          <w:tcPr>
            <w:tcW w:w="9576" w:type="dxa"/>
          </w:tcPr>
          <w:p w:rsidRPr="00533F97" w:rsidR="00B71663" w:rsidP="00AF5A1E" w:rsidRDefault="00B71663" w14:paraId="1A8212B6" w14:textId="77777777">
            <w:pPr>
              <w:rPr>
                <w:rFonts w:ascii="Tw Cen MT" w:hAnsi="Tw Cen MT"/>
                <w:b/>
                <w:sz w:val="24"/>
                <w:szCs w:val="24"/>
                <w:u w:val="single"/>
              </w:rPr>
            </w:pPr>
            <w:r w:rsidRPr="00533F97">
              <w:rPr>
                <w:rFonts w:ascii="Tw Cen MT" w:hAnsi="Tw Cen MT"/>
                <w:b/>
                <w:sz w:val="24"/>
                <w:szCs w:val="24"/>
              </w:rPr>
              <w:t xml:space="preserve">QUESTIONS? </w:t>
            </w:r>
            <w:r w:rsidRPr="00533F97">
              <w:rPr>
                <w:rFonts w:ascii="Tw Cen MT" w:hAnsi="Tw Cen MT"/>
                <w:sz w:val="24"/>
                <w:szCs w:val="24"/>
              </w:rPr>
              <w:t xml:space="preserve">If you have questions please contact Grace Araya, Director of Community Systems Statewide Supports at Illinois Action for Children at </w:t>
            </w:r>
            <w:hyperlink w:history="1" r:id="rId15">
              <w:r w:rsidRPr="00533F97">
                <w:rPr>
                  <w:rStyle w:val="Hyperlink"/>
                  <w:rFonts w:ascii="Tw Cen MT" w:hAnsi="Tw Cen MT"/>
                  <w:sz w:val="24"/>
                  <w:szCs w:val="24"/>
                </w:rPr>
                <w:t>grace.araya@actforchildren.org</w:t>
              </w:r>
            </w:hyperlink>
            <w:r w:rsidRPr="00533F97">
              <w:rPr>
                <w:rFonts w:ascii="Tw Cen MT" w:hAnsi="Tw Cen MT"/>
                <w:sz w:val="24"/>
                <w:szCs w:val="24"/>
              </w:rPr>
              <w:t xml:space="preserve"> or 773-564-8870. </w:t>
            </w:r>
          </w:p>
        </w:tc>
      </w:tr>
    </w:tbl>
    <w:p w:rsidRPr="00533F97" w:rsidR="00B71663" w:rsidP="00B71663" w:rsidRDefault="00B71663" w14:paraId="2CE0F1B4" w14:textId="77777777">
      <w:pPr>
        <w:contextualSpacing/>
        <w:rPr>
          <w:rFonts w:ascii="Tw Cen MT" w:hAnsi="Tw Cen MT"/>
          <w:sz w:val="24"/>
          <w:szCs w:val="24"/>
        </w:rPr>
      </w:pPr>
    </w:p>
    <w:p w:rsidRPr="00E35A2F" w:rsidR="00801A79" w:rsidP="00150F2F" w:rsidRDefault="00801A79" w14:paraId="5555A0BD" w14:textId="63BD7D7A">
      <w:pPr>
        <w:contextualSpacing/>
        <w:rPr>
          <w:rFonts w:ascii="Tw Cen MT" w:hAnsi="Tw Cen MT"/>
          <w:sz w:val="24"/>
        </w:rPr>
      </w:pPr>
      <w:r w:rsidRPr="00E35A2F">
        <w:rPr>
          <w:rFonts w:ascii="Tw Cen MT" w:hAnsi="Tw Cen MT"/>
          <w:sz w:val="24"/>
        </w:rPr>
        <w:t xml:space="preserve">If you need assistance in deciding which track of supports your collaboration would like to apply for, please use the quiz below.  </w:t>
      </w:r>
    </w:p>
    <w:p w:rsidRPr="00E35A2F" w:rsidR="00134A3C" w:rsidP="00134A3C" w:rsidRDefault="00134A3C" w14:paraId="629380B2" w14:textId="77777777">
      <w:pPr>
        <w:pStyle w:val="ListParagraph"/>
        <w:numPr>
          <w:ilvl w:val="0"/>
          <w:numId w:val="19"/>
        </w:numPr>
        <w:rPr>
          <w:rFonts w:ascii="Tw Cen MT" w:hAnsi="Tw Cen MT"/>
          <w:sz w:val="24"/>
        </w:rPr>
      </w:pPr>
      <w:r w:rsidRPr="00E35A2F">
        <w:rPr>
          <w:rFonts w:ascii="Tw Cen MT" w:hAnsi="Tw Cen MT"/>
          <w:sz w:val="24"/>
        </w:rPr>
        <w:t>How would you describe your collaboration?</w:t>
      </w:r>
    </w:p>
    <w:p w:rsidRPr="00E35A2F" w:rsidR="00134A3C" w:rsidP="00134A3C" w:rsidRDefault="00134A3C" w14:paraId="4FBD078D" w14:textId="77777777">
      <w:pPr>
        <w:pStyle w:val="ListParagraph"/>
        <w:numPr>
          <w:ilvl w:val="1"/>
          <w:numId w:val="19"/>
        </w:numPr>
        <w:rPr>
          <w:rFonts w:ascii="Tw Cen MT" w:hAnsi="Tw Cen MT"/>
          <w:sz w:val="24"/>
        </w:rPr>
      </w:pPr>
      <w:r w:rsidRPr="00E35A2F">
        <w:rPr>
          <w:rFonts w:ascii="Tw Cen MT" w:hAnsi="Tw Cen MT"/>
          <w:sz w:val="24"/>
        </w:rPr>
        <w:t>Our collaboration partners and stakeholders come from diverse sectors and/or we focus on various early childhood issues.</w:t>
      </w:r>
    </w:p>
    <w:p w:rsidRPr="00E35A2F" w:rsidR="00134A3C" w:rsidP="00134A3C" w:rsidRDefault="00134A3C" w14:paraId="21D792BA" w14:textId="77777777">
      <w:pPr>
        <w:pStyle w:val="ListParagraph"/>
        <w:numPr>
          <w:ilvl w:val="1"/>
          <w:numId w:val="19"/>
        </w:numPr>
        <w:rPr>
          <w:rFonts w:ascii="Tw Cen MT" w:hAnsi="Tw Cen MT"/>
          <w:sz w:val="24"/>
        </w:rPr>
      </w:pPr>
      <w:r w:rsidRPr="00E35A2F">
        <w:rPr>
          <w:rFonts w:ascii="Tw Cen MT" w:hAnsi="Tw Cen MT"/>
          <w:sz w:val="24"/>
        </w:rPr>
        <w:t>Our collaboration partners and stakeholders mostly come from one sector and/or we focus on a single issue within the early childhood landscape.</w:t>
      </w:r>
    </w:p>
    <w:p w:rsidRPr="00E35A2F" w:rsidR="00134A3C" w:rsidP="00134A3C" w:rsidRDefault="00134A3C" w14:paraId="6624AFA0" w14:textId="77777777">
      <w:pPr>
        <w:pStyle w:val="ListParagraph"/>
        <w:numPr>
          <w:ilvl w:val="1"/>
          <w:numId w:val="19"/>
        </w:numPr>
        <w:rPr>
          <w:rFonts w:ascii="Tw Cen MT" w:hAnsi="Tw Cen MT"/>
          <w:sz w:val="24"/>
        </w:rPr>
      </w:pPr>
      <w:r w:rsidRPr="00E35A2F">
        <w:rPr>
          <w:rFonts w:ascii="Tw Cen MT" w:hAnsi="Tw Cen MT"/>
          <w:sz w:val="24"/>
        </w:rPr>
        <w:t>Our Collaboration operates more as a networking group to share updates related to early childhood.</w:t>
      </w:r>
    </w:p>
    <w:p w:rsidRPr="00E35A2F" w:rsidR="00134A3C" w:rsidP="00134A3C" w:rsidRDefault="00134A3C" w14:paraId="287286F6" w14:textId="19B8927A">
      <w:pPr>
        <w:pStyle w:val="ListParagraph"/>
        <w:numPr>
          <w:ilvl w:val="0"/>
          <w:numId w:val="19"/>
        </w:numPr>
        <w:rPr>
          <w:rFonts w:ascii="Tw Cen MT" w:hAnsi="Tw Cen MT"/>
          <w:sz w:val="24"/>
        </w:rPr>
      </w:pPr>
      <w:r w:rsidRPr="00E35A2F">
        <w:rPr>
          <w:rFonts w:ascii="Tw Cen MT" w:hAnsi="Tw Cen MT"/>
          <w:sz w:val="24"/>
        </w:rPr>
        <w:t>How available is your prospective 3-</w:t>
      </w:r>
      <w:r w:rsidR="00B905D2">
        <w:rPr>
          <w:rFonts w:ascii="Tw Cen MT" w:hAnsi="Tw Cen MT"/>
          <w:sz w:val="24"/>
        </w:rPr>
        <w:t>5</w:t>
      </w:r>
      <w:r w:rsidRPr="00E35A2F">
        <w:rPr>
          <w:rFonts w:ascii="Tw Cen MT" w:hAnsi="Tw Cen MT"/>
          <w:sz w:val="24"/>
        </w:rPr>
        <w:t xml:space="preserve"> person Collaboration Institute team to participate in quarterly full-day trainings?</w:t>
      </w:r>
    </w:p>
    <w:p w:rsidRPr="00E35A2F" w:rsidR="00134A3C" w:rsidP="00134A3C" w:rsidRDefault="00134A3C" w14:paraId="4CB04C2E" w14:textId="77777777">
      <w:pPr>
        <w:pStyle w:val="ListParagraph"/>
        <w:numPr>
          <w:ilvl w:val="1"/>
          <w:numId w:val="19"/>
        </w:numPr>
        <w:rPr>
          <w:rFonts w:ascii="Tw Cen MT" w:hAnsi="Tw Cen MT"/>
          <w:sz w:val="24"/>
        </w:rPr>
      </w:pPr>
      <w:r w:rsidRPr="00E35A2F">
        <w:rPr>
          <w:rFonts w:ascii="Tw Cen MT" w:hAnsi="Tw Cen MT"/>
          <w:sz w:val="24"/>
        </w:rPr>
        <w:t xml:space="preserve"> All our team members will be available to attend 4 full-day trainings throughout the year.</w:t>
      </w:r>
    </w:p>
    <w:p w:rsidRPr="00E35A2F" w:rsidR="00134A3C" w:rsidP="00134A3C" w:rsidRDefault="00134A3C" w14:paraId="22675F1F" w14:textId="77777777">
      <w:pPr>
        <w:pStyle w:val="ListParagraph"/>
        <w:numPr>
          <w:ilvl w:val="1"/>
          <w:numId w:val="19"/>
        </w:numPr>
        <w:rPr>
          <w:rFonts w:ascii="Tw Cen MT" w:hAnsi="Tw Cen MT"/>
          <w:sz w:val="24"/>
        </w:rPr>
      </w:pPr>
      <w:r w:rsidRPr="00E35A2F">
        <w:rPr>
          <w:rFonts w:ascii="Tw Cen MT" w:hAnsi="Tw Cen MT"/>
          <w:sz w:val="24"/>
        </w:rPr>
        <w:lastRenderedPageBreak/>
        <w:t xml:space="preserve">Our collaboration will likely struggle to have all of our members available to attend 4 full-day trainings throughout the year. </w:t>
      </w:r>
    </w:p>
    <w:p w:rsidRPr="00E35A2F" w:rsidR="00134A3C" w:rsidP="00134A3C" w:rsidRDefault="00134A3C" w14:paraId="72B8FD01" w14:textId="77777777">
      <w:pPr>
        <w:pStyle w:val="ListParagraph"/>
        <w:numPr>
          <w:ilvl w:val="1"/>
          <w:numId w:val="19"/>
        </w:numPr>
        <w:rPr>
          <w:rFonts w:ascii="Tw Cen MT" w:hAnsi="Tw Cen MT"/>
          <w:sz w:val="24"/>
        </w:rPr>
      </w:pPr>
      <w:r w:rsidRPr="00E35A2F">
        <w:rPr>
          <w:rFonts w:ascii="Tw Cen MT" w:hAnsi="Tw Cen MT"/>
          <w:sz w:val="24"/>
        </w:rPr>
        <w:t>Not sure.</w:t>
      </w:r>
    </w:p>
    <w:p w:rsidRPr="00E35A2F" w:rsidR="00134A3C" w:rsidP="00134A3C" w:rsidRDefault="00134A3C" w14:paraId="3DCEF9E9" w14:textId="77777777">
      <w:pPr>
        <w:pStyle w:val="ListParagraph"/>
        <w:numPr>
          <w:ilvl w:val="0"/>
          <w:numId w:val="19"/>
        </w:numPr>
        <w:spacing w:after="0"/>
        <w:rPr>
          <w:rFonts w:ascii="Tw Cen MT" w:hAnsi="Tw Cen MT"/>
          <w:sz w:val="24"/>
        </w:rPr>
      </w:pPr>
      <w:r w:rsidRPr="00E35A2F">
        <w:rPr>
          <w:rFonts w:ascii="Tw Cen MT" w:hAnsi="Tw Cen MT"/>
          <w:sz w:val="24"/>
        </w:rPr>
        <w:t>Which most closely aligns with your collaboration’s reason for participating in the Collaboration Institute?</w:t>
      </w:r>
    </w:p>
    <w:p w:rsidRPr="00E35A2F" w:rsidR="00134A3C" w:rsidP="00134A3C" w:rsidRDefault="00134A3C" w14:paraId="485644DF" w14:textId="77777777">
      <w:pPr>
        <w:pStyle w:val="ListParagraph"/>
        <w:numPr>
          <w:ilvl w:val="1"/>
          <w:numId w:val="19"/>
        </w:numPr>
        <w:spacing w:after="0"/>
        <w:rPr>
          <w:rFonts w:ascii="Tw Cen MT" w:hAnsi="Tw Cen MT"/>
          <w:sz w:val="24"/>
        </w:rPr>
      </w:pPr>
      <w:r w:rsidRPr="00E35A2F">
        <w:rPr>
          <w:rFonts w:ascii="Tw Cen MT" w:hAnsi="Tw Cen MT"/>
          <w:sz w:val="24"/>
        </w:rPr>
        <w:t xml:space="preserve">We want to learn about and apply concepts, tools, and methods to support systems change using a structured framework where one skill builds upon the next. </w:t>
      </w:r>
    </w:p>
    <w:p w:rsidRPr="00E35A2F" w:rsidR="00134A3C" w:rsidP="00134A3C" w:rsidRDefault="00134A3C" w14:paraId="309D0810" w14:textId="77777777">
      <w:pPr>
        <w:pStyle w:val="ListParagraph"/>
        <w:numPr>
          <w:ilvl w:val="1"/>
          <w:numId w:val="19"/>
        </w:numPr>
        <w:spacing w:after="0"/>
        <w:rPr>
          <w:rFonts w:ascii="Tw Cen MT" w:hAnsi="Tw Cen MT"/>
          <w:sz w:val="24"/>
        </w:rPr>
      </w:pPr>
      <w:r w:rsidRPr="00E35A2F">
        <w:rPr>
          <w:rFonts w:ascii="Tw Cen MT" w:hAnsi="Tw Cen MT"/>
          <w:sz w:val="24"/>
        </w:rPr>
        <w:t>We already have a project or goal in mind and want support in reaching that goal at our own pace in a less structured setting.</w:t>
      </w:r>
    </w:p>
    <w:p w:rsidRPr="00E35A2F" w:rsidR="00134A3C" w:rsidP="00134A3C" w:rsidRDefault="00134A3C" w14:paraId="134B1A9E" w14:textId="77777777">
      <w:pPr>
        <w:pStyle w:val="ListParagraph"/>
        <w:numPr>
          <w:ilvl w:val="1"/>
          <w:numId w:val="19"/>
        </w:numPr>
        <w:rPr>
          <w:rFonts w:ascii="Tw Cen MT" w:hAnsi="Tw Cen MT"/>
          <w:sz w:val="24"/>
        </w:rPr>
      </w:pPr>
      <w:r w:rsidRPr="00E35A2F">
        <w:rPr>
          <w:rFonts w:ascii="Tw Cen MT" w:hAnsi="Tw Cen MT"/>
          <w:sz w:val="24"/>
        </w:rPr>
        <w:t>Not sure.</w:t>
      </w:r>
    </w:p>
    <w:p w:rsidRPr="00E35A2F" w:rsidR="00134A3C" w:rsidP="00134A3C" w:rsidRDefault="00134A3C" w14:paraId="4348D9D8" w14:textId="77777777">
      <w:pPr>
        <w:pStyle w:val="ListParagraph"/>
        <w:numPr>
          <w:ilvl w:val="0"/>
          <w:numId w:val="19"/>
        </w:numPr>
        <w:spacing w:after="0"/>
        <w:rPr>
          <w:rFonts w:ascii="Tw Cen MT" w:hAnsi="Tw Cen MT"/>
          <w:sz w:val="24"/>
        </w:rPr>
      </w:pPr>
      <w:r w:rsidRPr="00E35A2F">
        <w:rPr>
          <w:rFonts w:ascii="Tw Cen MT" w:hAnsi="Tw Cen MT"/>
          <w:sz w:val="24"/>
        </w:rPr>
        <w:t>Which statement best describes your collaboration’s engagement with data?</w:t>
      </w:r>
    </w:p>
    <w:p w:rsidRPr="00E35A2F" w:rsidR="00134A3C" w:rsidP="00134A3C" w:rsidRDefault="00134A3C" w14:paraId="5CDA0105" w14:textId="77777777">
      <w:pPr>
        <w:pStyle w:val="ListParagraph"/>
        <w:numPr>
          <w:ilvl w:val="1"/>
          <w:numId w:val="19"/>
        </w:numPr>
        <w:spacing w:after="0"/>
        <w:rPr>
          <w:rFonts w:ascii="Tw Cen MT" w:hAnsi="Tw Cen MT"/>
          <w:sz w:val="24"/>
        </w:rPr>
      </w:pPr>
      <w:r w:rsidRPr="00E35A2F">
        <w:rPr>
          <w:rFonts w:ascii="Tw Cen MT" w:hAnsi="Tw Cen MT"/>
          <w:sz w:val="24"/>
        </w:rPr>
        <w:t>We want to learn how to better access and analyze community data to understand community issues.</w:t>
      </w:r>
    </w:p>
    <w:p w:rsidRPr="00E35A2F" w:rsidR="00134A3C" w:rsidP="00134A3C" w:rsidRDefault="00134A3C" w14:paraId="3265F695" w14:textId="77777777">
      <w:pPr>
        <w:pStyle w:val="ListParagraph"/>
        <w:numPr>
          <w:ilvl w:val="1"/>
          <w:numId w:val="19"/>
        </w:numPr>
        <w:spacing w:after="0"/>
        <w:rPr>
          <w:rFonts w:ascii="Tw Cen MT" w:hAnsi="Tw Cen MT"/>
          <w:sz w:val="24"/>
        </w:rPr>
      </w:pPr>
      <w:r w:rsidRPr="00E35A2F">
        <w:rPr>
          <w:rFonts w:ascii="Tw Cen MT" w:hAnsi="Tw Cen MT"/>
          <w:sz w:val="24"/>
        </w:rPr>
        <w:t>We have already accessed and analyzed community data that determined already what community issue we need support with.</w:t>
      </w:r>
    </w:p>
    <w:p w:rsidRPr="00E35A2F" w:rsidR="00134A3C" w:rsidP="00134A3C" w:rsidRDefault="00134A3C" w14:paraId="0CB17CD6" w14:textId="77777777">
      <w:pPr>
        <w:pStyle w:val="ListParagraph"/>
        <w:numPr>
          <w:ilvl w:val="1"/>
          <w:numId w:val="19"/>
        </w:numPr>
        <w:spacing w:after="0"/>
        <w:rPr>
          <w:rFonts w:ascii="Tw Cen MT" w:hAnsi="Tw Cen MT"/>
          <w:sz w:val="24"/>
        </w:rPr>
      </w:pPr>
      <w:r w:rsidRPr="00E35A2F">
        <w:rPr>
          <w:rFonts w:ascii="Tw Cen MT" w:hAnsi="Tw Cen MT"/>
          <w:sz w:val="24"/>
        </w:rPr>
        <w:t>Not sure.</w:t>
      </w:r>
    </w:p>
    <w:p w:rsidRPr="00E35A2F" w:rsidR="00134A3C" w:rsidP="00134A3C" w:rsidRDefault="00134A3C" w14:paraId="100ED4E5" w14:textId="77777777">
      <w:pPr>
        <w:pStyle w:val="ListParagraph"/>
        <w:numPr>
          <w:ilvl w:val="0"/>
          <w:numId w:val="19"/>
        </w:numPr>
        <w:spacing w:after="0"/>
        <w:rPr>
          <w:rFonts w:ascii="Tw Cen MT" w:hAnsi="Tw Cen MT"/>
          <w:sz w:val="24"/>
        </w:rPr>
      </w:pPr>
      <w:r w:rsidRPr="00E35A2F">
        <w:rPr>
          <w:rFonts w:ascii="Tw Cen MT" w:hAnsi="Tw Cen MT"/>
          <w:sz w:val="24"/>
        </w:rPr>
        <w:t>Which statement best describes your collaboration’s approach to continuous quality improvement (CQI)?</w:t>
      </w:r>
    </w:p>
    <w:p w:rsidRPr="00E35A2F" w:rsidR="00134A3C" w:rsidP="00134A3C" w:rsidRDefault="00134A3C" w14:paraId="2409FCAE" w14:textId="77777777">
      <w:pPr>
        <w:pStyle w:val="ListParagraph"/>
        <w:numPr>
          <w:ilvl w:val="1"/>
          <w:numId w:val="19"/>
        </w:numPr>
        <w:spacing w:after="0"/>
        <w:rPr>
          <w:rFonts w:ascii="Tw Cen MT" w:hAnsi="Tw Cen MT"/>
          <w:sz w:val="24"/>
        </w:rPr>
      </w:pPr>
      <w:r w:rsidRPr="00E35A2F">
        <w:rPr>
          <w:rFonts w:ascii="Tw Cen MT" w:hAnsi="Tw Cen MT"/>
          <w:sz w:val="24"/>
        </w:rPr>
        <w:t>Our collaboration seeks to improve continuously by examining our processes and outcomes.</w:t>
      </w:r>
    </w:p>
    <w:p w:rsidRPr="00E35A2F" w:rsidR="00134A3C" w:rsidP="00134A3C" w:rsidRDefault="00134A3C" w14:paraId="2E2F6E7D" w14:textId="77777777">
      <w:pPr>
        <w:pStyle w:val="ListParagraph"/>
        <w:numPr>
          <w:ilvl w:val="1"/>
          <w:numId w:val="19"/>
        </w:numPr>
        <w:spacing w:after="0"/>
        <w:rPr>
          <w:rFonts w:ascii="Tw Cen MT" w:hAnsi="Tw Cen MT"/>
          <w:sz w:val="24"/>
        </w:rPr>
      </w:pPr>
      <w:r w:rsidRPr="00E35A2F">
        <w:rPr>
          <w:rFonts w:ascii="Tw Cen MT" w:hAnsi="Tw Cen MT"/>
          <w:sz w:val="24"/>
        </w:rPr>
        <w:t>Our collaboration understands what we need to do to be better; we just require support with our goal.</w:t>
      </w:r>
    </w:p>
    <w:p w:rsidRPr="00E35A2F" w:rsidR="00134A3C" w:rsidP="00134A3C" w:rsidRDefault="00134A3C" w14:paraId="6CAE6BA1" w14:textId="77777777">
      <w:pPr>
        <w:pStyle w:val="ListParagraph"/>
        <w:numPr>
          <w:ilvl w:val="1"/>
          <w:numId w:val="19"/>
        </w:numPr>
        <w:spacing w:after="0"/>
        <w:rPr>
          <w:rFonts w:ascii="Tw Cen MT" w:hAnsi="Tw Cen MT"/>
          <w:sz w:val="24"/>
        </w:rPr>
      </w:pPr>
      <w:r w:rsidRPr="00E35A2F">
        <w:rPr>
          <w:rFonts w:ascii="Tw Cen MT" w:hAnsi="Tw Cen MT"/>
          <w:sz w:val="24"/>
        </w:rPr>
        <w:t>Not sure.</w:t>
      </w:r>
    </w:p>
    <w:p w:rsidRPr="00E35A2F" w:rsidR="00801A79" w:rsidP="00150F2F" w:rsidRDefault="00801A79" w14:paraId="18E7EAAF" w14:textId="77777777">
      <w:pPr>
        <w:contextualSpacing/>
        <w:rPr>
          <w:rFonts w:ascii="Tw Cen MT" w:hAnsi="Tw Cen MT"/>
          <w:sz w:val="24"/>
        </w:rPr>
      </w:pPr>
    </w:p>
    <w:p w:rsidRPr="00E35A2F" w:rsidR="00134A3C" w:rsidP="00134A3C" w:rsidRDefault="00134A3C" w14:paraId="38557C64" w14:textId="77777777">
      <w:pPr>
        <w:rPr>
          <w:rFonts w:ascii="Tw Cen MT" w:hAnsi="Tw Cen MT"/>
          <w:b/>
          <w:bCs/>
          <w:sz w:val="24"/>
        </w:rPr>
      </w:pPr>
      <w:r w:rsidRPr="00E35A2F">
        <w:rPr>
          <w:rFonts w:ascii="Tw Cen MT" w:hAnsi="Tw Cen MT"/>
          <w:b/>
          <w:bCs/>
          <w:sz w:val="24"/>
        </w:rPr>
        <w:t>Mostly A’s:</w:t>
      </w:r>
    </w:p>
    <w:p w:rsidRPr="00E35A2F" w:rsidR="00134A3C" w:rsidP="00134A3C" w:rsidRDefault="00134A3C" w14:paraId="4291C924" w14:textId="77777777">
      <w:pPr>
        <w:rPr>
          <w:rFonts w:ascii="Tw Cen MT" w:hAnsi="Tw Cen MT"/>
          <w:sz w:val="24"/>
        </w:rPr>
      </w:pPr>
      <w:r w:rsidRPr="00E35A2F">
        <w:rPr>
          <w:rFonts w:ascii="Tw Cen MT" w:hAnsi="Tw Cen MT"/>
          <w:sz w:val="24"/>
        </w:rPr>
        <w:t xml:space="preserve">It looks like the collaboration you belong to may benefit most from the Process-Guided Track. </w:t>
      </w:r>
    </w:p>
    <w:p w:rsidRPr="00E35A2F" w:rsidR="00134A3C" w:rsidP="00134A3C" w:rsidRDefault="00134A3C" w14:paraId="6DDE487C" w14:textId="77777777">
      <w:pPr>
        <w:rPr>
          <w:rFonts w:ascii="Tw Cen MT" w:hAnsi="Tw Cen MT"/>
          <w:b/>
          <w:bCs/>
          <w:sz w:val="24"/>
        </w:rPr>
      </w:pPr>
      <w:r w:rsidRPr="00E35A2F">
        <w:rPr>
          <w:rFonts w:ascii="Tw Cen MT" w:hAnsi="Tw Cen MT"/>
          <w:b/>
          <w:bCs/>
          <w:sz w:val="24"/>
        </w:rPr>
        <w:t>Mostly B’s:</w:t>
      </w:r>
    </w:p>
    <w:p w:rsidRPr="00E35A2F" w:rsidR="00134A3C" w:rsidP="00134A3C" w:rsidRDefault="00134A3C" w14:paraId="038FB828" w14:textId="77777777">
      <w:pPr>
        <w:rPr>
          <w:rFonts w:ascii="Tw Cen MT" w:hAnsi="Tw Cen MT"/>
          <w:sz w:val="24"/>
        </w:rPr>
      </w:pPr>
      <w:r w:rsidRPr="00E35A2F">
        <w:rPr>
          <w:rFonts w:ascii="Tw Cen MT" w:hAnsi="Tw Cen MT"/>
          <w:sz w:val="24"/>
        </w:rPr>
        <w:t xml:space="preserve">It looks like the collaboration you belong to may benefit most from the Coach-Guided Track. </w:t>
      </w:r>
    </w:p>
    <w:p w:rsidRPr="00E35A2F" w:rsidR="00134A3C" w:rsidP="00134A3C" w:rsidRDefault="00134A3C" w14:paraId="3B989ACB" w14:textId="77777777">
      <w:pPr>
        <w:rPr>
          <w:rFonts w:ascii="Tw Cen MT" w:hAnsi="Tw Cen MT"/>
          <w:sz w:val="24"/>
        </w:rPr>
      </w:pPr>
      <w:r w:rsidRPr="00E35A2F">
        <w:rPr>
          <w:rFonts w:ascii="Tw Cen MT" w:hAnsi="Tw Cen MT"/>
          <w:b/>
          <w:bCs/>
          <w:sz w:val="24"/>
        </w:rPr>
        <w:t>Mostly C’s</w:t>
      </w:r>
      <w:r w:rsidRPr="00E35A2F">
        <w:rPr>
          <w:rFonts w:ascii="Tw Cen MT" w:hAnsi="Tw Cen MT"/>
          <w:sz w:val="24"/>
        </w:rPr>
        <w:t>:</w:t>
      </w:r>
    </w:p>
    <w:p w:rsidRPr="00E35A2F" w:rsidR="00134A3C" w:rsidP="00134A3C" w:rsidRDefault="00134A3C" w14:paraId="6877236D" w14:textId="77777777">
      <w:pPr>
        <w:rPr>
          <w:rFonts w:ascii="Tw Cen MT" w:hAnsi="Tw Cen MT"/>
          <w:sz w:val="24"/>
        </w:rPr>
      </w:pPr>
      <w:r w:rsidRPr="00E35A2F">
        <w:rPr>
          <w:rFonts w:ascii="Tw Cen MT" w:hAnsi="Tw Cen MT"/>
          <w:sz w:val="24"/>
        </w:rPr>
        <w:t>We recommend that you discuss your quiz results during your consultation call with CS3 Director Grace Araya to determine the best course of action for your collaboration.</w:t>
      </w:r>
    </w:p>
    <w:p w:rsidRPr="00801A79" w:rsidR="00A97A0D" w:rsidP="00150F2F" w:rsidRDefault="00A97A0D" w14:paraId="2B591210" w14:textId="77777777">
      <w:pPr>
        <w:contextualSpacing/>
        <w:rPr>
          <w:rFonts w:ascii="Tw Cen MT" w:hAnsi="Tw Cen MT"/>
        </w:rPr>
        <w:sectPr w:rsidRPr="00801A79" w:rsidR="00A97A0D" w:rsidSect="00B71663">
          <w:footerReference w:type="default" r:id="rId16"/>
          <w:footerReference w:type="first" r:id="rId17"/>
          <w:pgSz w:w="12240" w:h="15840" w:orient="portrait"/>
          <w:pgMar w:top="1440" w:right="1440" w:bottom="1440" w:left="1440" w:header="720" w:footer="720" w:gutter="0"/>
          <w:cols w:space="720"/>
          <w:docGrid w:linePitch="360"/>
        </w:sectPr>
      </w:pPr>
    </w:p>
    <w:p w:rsidRPr="00533F97" w:rsidR="007D2E54" w:rsidP="00150F2F" w:rsidRDefault="0059111E" w14:paraId="1A8264D7" w14:textId="6848EE27">
      <w:pPr>
        <w:contextualSpacing/>
        <w:rPr>
          <w:rFonts w:ascii="Tw Cen MT" w:hAnsi="Tw Cen MT"/>
          <w:b/>
          <w:sz w:val="24"/>
          <w:szCs w:val="24"/>
          <w:u w:val="single"/>
        </w:rPr>
      </w:pPr>
      <w:r w:rsidRPr="00533F97">
        <w:rPr>
          <w:rFonts w:ascii="Tw Cen MT" w:hAnsi="Tw Cen MT"/>
          <w:b/>
          <w:sz w:val="24"/>
          <w:szCs w:val="24"/>
          <w:u w:val="single"/>
        </w:rPr>
        <w:lastRenderedPageBreak/>
        <w:t xml:space="preserve">SCORING </w:t>
      </w:r>
      <w:r w:rsidRPr="00533F97" w:rsidR="007D2E54">
        <w:rPr>
          <w:rFonts w:ascii="Tw Cen MT" w:hAnsi="Tw Cen MT"/>
          <w:b/>
          <w:sz w:val="24"/>
          <w:szCs w:val="24"/>
          <w:u w:val="single"/>
        </w:rPr>
        <w:t>GUIDE</w:t>
      </w:r>
    </w:p>
    <w:p w:rsidRPr="00533F97" w:rsidR="007D2E54" w:rsidP="00150F2F" w:rsidRDefault="00316018" w14:paraId="54CD5156" w14:textId="5AD62AC8">
      <w:pPr>
        <w:contextualSpacing/>
        <w:rPr>
          <w:rFonts w:ascii="Tw Cen MT" w:hAnsi="Tw Cen MT"/>
          <w:sz w:val="24"/>
          <w:szCs w:val="24"/>
        </w:rPr>
      </w:pPr>
      <w:r w:rsidRPr="00533F97">
        <w:rPr>
          <w:rFonts w:ascii="Tw Cen MT" w:hAnsi="Tw Cen MT"/>
          <w:sz w:val="24"/>
          <w:szCs w:val="24"/>
        </w:rPr>
        <w:t>A lower score does not necessarily disqualify a collaboration fro</w:t>
      </w:r>
      <w:r w:rsidRPr="00533F97" w:rsidR="00E673F0">
        <w:rPr>
          <w:rFonts w:ascii="Tw Cen MT" w:hAnsi="Tw Cen MT"/>
          <w:sz w:val="24"/>
          <w:szCs w:val="24"/>
        </w:rPr>
        <w:t>m receiving targeted supports. R</w:t>
      </w:r>
      <w:r w:rsidRPr="00533F97">
        <w:rPr>
          <w:rFonts w:ascii="Tw Cen MT" w:hAnsi="Tw Cen MT"/>
          <w:sz w:val="24"/>
          <w:szCs w:val="24"/>
        </w:rPr>
        <w:t>ather</w:t>
      </w:r>
      <w:r w:rsidRPr="00533F97" w:rsidR="00E673F0">
        <w:rPr>
          <w:rFonts w:ascii="Tw Cen MT" w:hAnsi="Tw Cen MT"/>
          <w:sz w:val="24"/>
          <w:szCs w:val="24"/>
        </w:rPr>
        <w:t>,</w:t>
      </w:r>
      <w:r w:rsidRPr="00533F97">
        <w:rPr>
          <w:rFonts w:ascii="Tw Cen MT" w:hAnsi="Tw Cen MT"/>
          <w:sz w:val="24"/>
          <w:szCs w:val="24"/>
        </w:rPr>
        <w:t xml:space="preserve"> it will be used to inform what </w:t>
      </w:r>
      <w:r w:rsidRPr="00533F97" w:rsidR="006175FC">
        <w:rPr>
          <w:rFonts w:ascii="Tw Cen MT" w:hAnsi="Tw Cen MT"/>
          <w:sz w:val="24"/>
          <w:szCs w:val="24"/>
        </w:rPr>
        <w:t>type</w:t>
      </w:r>
      <w:r w:rsidRPr="00533F97">
        <w:rPr>
          <w:rFonts w:ascii="Tw Cen MT" w:hAnsi="Tw Cen MT"/>
          <w:sz w:val="24"/>
          <w:szCs w:val="24"/>
        </w:rPr>
        <w:t xml:space="preserve"> of supports a collaboration will receive. </w:t>
      </w:r>
    </w:p>
    <w:p w:rsidRPr="00533F97" w:rsidR="0036724D" w:rsidP="00150F2F" w:rsidRDefault="0036724D" w14:paraId="216E7972" w14:textId="17633AA4">
      <w:pPr>
        <w:contextualSpacing/>
        <w:rPr>
          <w:rFonts w:ascii="Tw Cen MT" w:hAnsi="Tw Cen MT"/>
          <w:b/>
          <w:sz w:val="24"/>
          <w:szCs w:val="24"/>
          <w:u w:val="single"/>
        </w:rPr>
      </w:pPr>
    </w:p>
    <w:tbl>
      <w:tblPr>
        <w:tblStyle w:val="TableGrid"/>
        <w:tblW w:w="9576" w:type="dxa"/>
        <w:tblLayout w:type="fixed"/>
        <w:tblLook w:val="04A0" w:firstRow="1" w:lastRow="0" w:firstColumn="1" w:lastColumn="0" w:noHBand="0" w:noVBand="1"/>
      </w:tblPr>
      <w:tblGrid>
        <w:gridCol w:w="9576"/>
      </w:tblGrid>
      <w:tr w:rsidRPr="00533F97" w:rsidR="00A54E17" w:rsidTr="5488CAF6" w14:paraId="64DAFB2C" w14:textId="77777777">
        <w:trPr>
          <w:trHeight w:val="264"/>
        </w:trPr>
        <w:tc>
          <w:tcPr>
            <w:tcW w:w="9576" w:type="dxa"/>
            <w:shd w:val="clear" w:color="auto" w:fill="D9D9D9" w:themeFill="background1" w:themeFillShade="D9"/>
            <w:tcMar/>
          </w:tcPr>
          <w:p w:rsidRPr="00533F97" w:rsidR="00A54E17" w:rsidP="00150F2F" w:rsidRDefault="00A54E17" w14:paraId="2635BBB8" w14:textId="77777777">
            <w:pPr>
              <w:contextualSpacing/>
              <w:rPr>
                <w:rFonts w:ascii="Tw Cen MT" w:hAnsi="Tw Cen MT"/>
                <w:b/>
                <w:sz w:val="24"/>
                <w:szCs w:val="24"/>
              </w:rPr>
            </w:pPr>
            <w:r w:rsidRPr="00533F97">
              <w:rPr>
                <w:rFonts w:ascii="Tw Cen MT" w:hAnsi="Tw Cen MT"/>
                <w:b/>
                <w:sz w:val="24"/>
                <w:szCs w:val="24"/>
              </w:rPr>
              <w:t>Collaboration Team Information (10 points)</w:t>
            </w:r>
          </w:p>
        </w:tc>
      </w:tr>
      <w:tr w:rsidRPr="00533F97" w:rsidR="00A54E17" w:rsidTr="5488CAF6" w14:paraId="072B8658" w14:textId="77777777">
        <w:trPr>
          <w:trHeight w:val="251"/>
        </w:trPr>
        <w:tc>
          <w:tcPr>
            <w:tcW w:w="9576" w:type="dxa"/>
            <w:tcMar/>
          </w:tcPr>
          <w:p w:rsidRPr="00533F97" w:rsidR="00A54E17" w:rsidP="00150F2F" w:rsidRDefault="00A54E17" w14:paraId="3FE2AC23" w14:textId="77777777">
            <w:pPr>
              <w:contextualSpacing/>
              <w:rPr>
                <w:rFonts w:ascii="Tw Cen MT" w:hAnsi="Tw Cen MT"/>
                <w:color w:val="FF0000"/>
                <w:sz w:val="24"/>
                <w:szCs w:val="24"/>
              </w:rPr>
            </w:pPr>
            <w:r w:rsidRPr="00533F97">
              <w:rPr>
                <w:rFonts w:ascii="Tw Cen MT" w:hAnsi="Tw Cen MT"/>
                <w:sz w:val="24"/>
                <w:szCs w:val="24"/>
              </w:rPr>
              <w:t xml:space="preserve">Collaboration name and service area listed </w:t>
            </w:r>
          </w:p>
        </w:tc>
      </w:tr>
      <w:tr w:rsidRPr="00533F97" w:rsidR="00A54E17" w:rsidTr="5488CAF6" w14:paraId="0533CB4F" w14:textId="77777777">
        <w:trPr>
          <w:trHeight w:val="503"/>
        </w:trPr>
        <w:tc>
          <w:tcPr>
            <w:tcW w:w="9576" w:type="dxa"/>
            <w:tcMar/>
          </w:tcPr>
          <w:p w:rsidRPr="00533F97" w:rsidR="00A54E17" w:rsidP="00E673F0" w:rsidRDefault="00484060" w14:paraId="2BCD88C1" w14:textId="6ABF0C5E">
            <w:pPr>
              <w:contextualSpacing/>
              <w:rPr>
                <w:rFonts w:ascii="Tw Cen MT" w:hAnsi="Tw Cen MT"/>
                <w:sz w:val="24"/>
                <w:szCs w:val="24"/>
              </w:rPr>
            </w:pPr>
            <w:r w:rsidRPr="00533F97">
              <w:rPr>
                <w:rFonts w:ascii="Tw Cen MT" w:hAnsi="Tw Cen MT"/>
                <w:sz w:val="24"/>
                <w:szCs w:val="24"/>
              </w:rPr>
              <w:t xml:space="preserve">Minimum of 3 and up to </w:t>
            </w:r>
            <w:r w:rsidR="00D93C6F">
              <w:rPr>
                <w:rFonts w:ascii="Tw Cen MT" w:hAnsi="Tw Cen MT"/>
                <w:sz w:val="24"/>
                <w:szCs w:val="24"/>
              </w:rPr>
              <w:t>5</w:t>
            </w:r>
            <w:r w:rsidRPr="00533F97" w:rsidR="00A54E17">
              <w:rPr>
                <w:rFonts w:ascii="Tw Cen MT" w:hAnsi="Tw Cen MT"/>
                <w:sz w:val="24"/>
                <w:szCs w:val="24"/>
              </w:rPr>
              <w:t xml:space="preserve"> members committed to full participation who are key leaders within the collaboration, including the collaboration leader and a parent/community member (if applicable)</w:t>
            </w:r>
          </w:p>
        </w:tc>
      </w:tr>
      <w:tr w:rsidRPr="00533F97" w:rsidR="00A54E17" w:rsidTr="5488CAF6" w14:paraId="5994EEAD" w14:textId="77777777">
        <w:trPr>
          <w:trHeight w:val="277"/>
        </w:trPr>
        <w:tc>
          <w:tcPr>
            <w:tcW w:w="9576" w:type="dxa"/>
            <w:shd w:val="clear" w:color="auto" w:fill="D9D9D9" w:themeFill="background1" w:themeFillShade="D9"/>
            <w:tcMar/>
          </w:tcPr>
          <w:p w:rsidRPr="00533F97" w:rsidR="00A54E17" w:rsidP="622655AC" w:rsidRDefault="00A54E17" w14:paraId="2F0B53F7" w14:textId="56CB2FF7">
            <w:pPr>
              <w:rPr>
                <w:rFonts w:ascii="Tw Cen MT" w:hAnsi="Tw Cen MT"/>
                <w:b w:val="1"/>
                <w:bCs w:val="1"/>
                <w:sz w:val="24"/>
                <w:szCs w:val="24"/>
              </w:rPr>
            </w:pPr>
            <w:r w:rsidRPr="5488CAF6" w:rsidR="06B978E2">
              <w:rPr>
                <w:rFonts w:ascii="Tw Cen MT" w:hAnsi="Tw Cen MT"/>
                <w:b w:val="1"/>
                <w:bCs w:val="1"/>
                <w:sz w:val="24"/>
                <w:szCs w:val="24"/>
              </w:rPr>
              <w:t>Self-Assessment (</w:t>
            </w:r>
            <w:r w:rsidRPr="5488CAF6" w:rsidR="009D1554">
              <w:rPr>
                <w:rFonts w:ascii="Tw Cen MT" w:hAnsi="Tw Cen MT"/>
                <w:b w:val="1"/>
                <w:bCs w:val="1"/>
                <w:sz w:val="24"/>
                <w:szCs w:val="24"/>
              </w:rPr>
              <w:t>10</w:t>
            </w:r>
            <w:r w:rsidRPr="5488CAF6" w:rsidR="06B978E2">
              <w:rPr>
                <w:rFonts w:ascii="Tw Cen MT" w:hAnsi="Tw Cen MT"/>
                <w:b w:val="1"/>
                <w:bCs w:val="1"/>
                <w:sz w:val="24"/>
                <w:szCs w:val="24"/>
              </w:rPr>
              <w:t xml:space="preserve"> points</w:t>
            </w:r>
            <w:r w:rsidRPr="5488CAF6" w:rsidR="06B978E2">
              <w:rPr>
                <w:rFonts w:ascii="Tw Cen MT" w:hAnsi="Tw Cen MT"/>
                <w:b w:val="1"/>
                <w:bCs w:val="1"/>
                <w:color w:val="auto"/>
                <w:sz w:val="24"/>
                <w:szCs w:val="24"/>
              </w:rPr>
              <w:t xml:space="preserve">) </w:t>
            </w:r>
            <w:r w:rsidRPr="5488CAF6" w:rsidR="06B978E2">
              <w:rPr>
                <w:rFonts w:ascii="Tw Cen MT" w:hAnsi="Tw Cen MT"/>
                <w:b w:val="1"/>
                <w:bCs w:val="1"/>
                <w:color w:val="auto"/>
                <w:sz w:val="24"/>
                <w:szCs w:val="24"/>
              </w:rPr>
              <w:t>*</w:t>
            </w:r>
            <w:r w:rsidRPr="5488CAF6" w:rsidR="06B978E2">
              <w:rPr>
                <w:rFonts w:ascii="Tw Cen MT" w:hAnsi="Tw Cen MT"/>
                <w:b w:val="0"/>
                <w:bCs w:val="0"/>
                <w:color w:val="auto"/>
                <w:sz w:val="24"/>
                <w:szCs w:val="24"/>
              </w:rPr>
              <w:t xml:space="preserve">Note: </w:t>
            </w:r>
            <w:r w:rsidRPr="5488CAF6" w:rsidR="5EBC9769">
              <w:rPr>
                <w:rFonts w:ascii="Tw Cen MT" w:hAnsi="Tw Cen MT"/>
                <w:b w:val="0"/>
                <w:bCs w:val="0"/>
                <w:color w:val="auto"/>
                <w:sz w:val="24"/>
                <w:szCs w:val="24"/>
              </w:rPr>
              <w:t>current cohort 4 PPACI collaborations do not need to complete the Self-Assessment</w:t>
            </w:r>
          </w:p>
        </w:tc>
      </w:tr>
      <w:tr w:rsidRPr="00533F97" w:rsidR="00A54E17" w:rsidTr="5488CAF6" w14:paraId="35C35606" w14:textId="77777777">
        <w:trPr>
          <w:trHeight w:val="238"/>
        </w:trPr>
        <w:tc>
          <w:tcPr>
            <w:tcW w:w="9576" w:type="dxa"/>
            <w:tcMar/>
          </w:tcPr>
          <w:p w:rsidRPr="00533F97" w:rsidR="00A54E17" w:rsidP="00B11675" w:rsidRDefault="00A54E17" w14:paraId="41954C92" w14:textId="77777777">
            <w:pPr>
              <w:rPr>
                <w:rFonts w:ascii="Tw Cen MT" w:hAnsi="Tw Cen MT"/>
                <w:sz w:val="24"/>
                <w:szCs w:val="24"/>
              </w:rPr>
            </w:pPr>
            <w:r w:rsidRPr="00533F97">
              <w:rPr>
                <w:rFonts w:ascii="Tw Cen MT" w:hAnsi="Tw Cen MT"/>
                <w:sz w:val="24"/>
                <w:szCs w:val="24"/>
              </w:rPr>
              <w:t xml:space="preserve">All components completed </w:t>
            </w:r>
          </w:p>
        </w:tc>
      </w:tr>
      <w:tr w:rsidRPr="00533F97" w:rsidR="00A54E17" w:rsidTr="5488CAF6" w14:paraId="79E3AB8A" w14:textId="77777777">
        <w:trPr>
          <w:trHeight w:val="277"/>
        </w:trPr>
        <w:tc>
          <w:tcPr>
            <w:tcW w:w="9576" w:type="dxa"/>
            <w:shd w:val="clear" w:color="auto" w:fill="D9D9D9" w:themeFill="background1" w:themeFillShade="D9"/>
            <w:tcMar/>
          </w:tcPr>
          <w:p w:rsidRPr="00533F97" w:rsidR="00A54E17" w:rsidP="0059111E" w:rsidRDefault="00A54E17" w14:paraId="21C8049D" w14:textId="77777777">
            <w:pPr>
              <w:rPr>
                <w:rFonts w:ascii="Tw Cen MT" w:hAnsi="Tw Cen MT"/>
                <w:b/>
                <w:sz w:val="24"/>
                <w:szCs w:val="24"/>
              </w:rPr>
            </w:pPr>
            <w:r w:rsidRPr="00533F97">
              <w:rPr>
                <w:rFonts w:ascii="Tw Cen MT" w:hAnsi="Tw Cen MT"/>
                <w:b/>
                <w:sz w:val="24"/>
                <w:szCs w:val="24"/>
              </w:rPr>
              <w:t>Collaboration Overview (10 points)</w:t>
            </w:r>
          </w:p>
        </w:tc>
      </w:tr>
      <w:tr w:rsidRPr="00533F97" w:rsidR="00A54E17" w:rsidTr="5488CAF6" w14:paraId="61E569F0" w14:textId="77777777">
        <w:trPr>
          <w:trHeight w:val="238"/>
        </w:trPr>
        <w:tc>
          <w:tcPr>
            <w:tcW w:w="9576" w:type="dxa"/>
            <w:tcMar/>
          </w:tcPr>
          <w:p w:rsidRPr="00533F97" w:rsidR="00A54E17" w:rsidP="00B11675" w:rsidRDefault="00A54E17" w14:paraId="2E38BC41" w14:textId="77777777">
            <w:pPr>
              <w:rPr>
                <w:rFonts w:ascii="Tw Cen MT" w:hAnsi="Tw Cen MT"/>
                <w:sz w:val="24"/>
                <w:szCs w:val="24"/>
              </w:rPr>
            </w:pPr>
            <w:r w:rsidRPr="00533F97">
              <w:rPr>
                <w:rFonts w:ascii="Tw Cen MT" w:hAnsi="Tw Cen MT"/>
                <w:sz w:val="24"/>
                <w:szCs w:val="24"/>
              </w:rPr>
              <w:t xml:space="preserve">Has clearly defined vision/mission/purpose </w:t>
            </w:r>
          </w:p>
        </w:tc>
      </w:tr>
      <w:tr w:rsidRPr="00533F97" w:rsidR="00A54E17" w:rsidTr="5488CAF6" w14:paraId="3E154D26" w14:textId="77777777">
        <w:trPr>
          <w:trHeight w:val="251"/>
        </w:trPr>
        <w:tc>
          <w:tcPr>
            <w:tcW w:w="9576" w:type="dxa"/>
            <w:tcMar/>
          </w:tcPr>
          <w:p w:rsidRPr="00533F97" w:rsidR="00A54E17" w:rsidP="00B11675" w:rsidRDefault="00A54E17" w14:paraId="391E0BFB" w14:textId="77777777">
            <w:pPr>
              <w:rPr>
                <w:rFonts w:ascii="Tw Cen MT" w:hAnsi="Tw Cen MT"/>
                <w:sz w:val="24"/>
                <w:szCs w:val="24"/>
              </w:rPr>
            </w:pPr>
            <w:r w:rsidRPr="00533F97">
              <w:rPr>
                <w:rFonts w:ascii="Tw Cen MT" w:hAnsi="Tw Cen MT"/>
                <w:sz w:val="24"/>
                <w:szCs w:val="24"/>
              </w:rPr>
              <w:t>Has clearly defined and distributed leadership</w:t>
            </w:r>
          </w:p>
        </w:tc>
      </w:tr>
      <w:tr w:rsidRPr="00533F97" w:rsidR="00A54E17" w:rsidTr="5488CAF6" w14:paraId="53C26F73" w14:textId="77777777">
        <w:trPr>
          <w:trHeight w:val="238"/>
        </w:trPr>
        <w:tc>
          <w:tcPr>
            <w:tcW w:w="9576" w:type="dxa"/>
            <w:tcMar/>
          </w:tcPr>
          <w:p w:rsidRPr="00533F97" w:rsidR="00A54E17" w:rsidP="00B11675" w:rsidRDefault="00A54E17" w14:paraId="523D7A87" w14:textId="77777777">
            <w:pPr>
              <w:rPr>
                <w:rFonts w:ascii="Tw Cen MT" w:hAnsi="Tw Cen MT"/>
                <w:sz w:val="24"/>
                <w:szCs w:val="24"/>
              </w:rPr>
            </w:pPr>
            <w:r w:rsidRPr="00533F97">
              <w:rPr>
                <w:rFonts w:ascii="Tw Cen MT" w:hAnsi="Tw Cen MT"/>
                <w:sz w:val="24"/>
                <w:szCs w:val="24"/>
              </w:rPr>
              <w:t xml:space="preserve">Meets on a regular basis  </w:t>
            </w:r>
          </w:p>
        </w:tc>
      </w:tr>
      <w:tr w:rsidRPr="00533F97" w:rsidR="00A54E17" w:rsidTr="5488CAF6" w14:paraId="3F26C953" w14:textId="77777777">
        <w:trPr>
          <w:trHeight w:val="278"/>
        </w:trPr>
        <w:tc>
          <w:tcPr>
            <w:tcW w:w="9576" w:type="dxa"/>
            <w:tcMar/>
          </w:tcPr>
          <w:p w:rsidRPr="00533F97" w:rsidR="00A54E17" w:rsidP="00B11675" w:rsidRDefault="00A54E17" w14:paraId="653A6997" w14:textId="77777777">
            <w:pPr>
              <w:rPr>
                <w:rFonts w:ascii="Tw Cen MT" w:hAnsi="Tw Cen MT"/>
                <w:sz w:val="24"/>
                <w:szCs w:val="24"/>
              </w:rPr>
            </w:pPr>
            <w:r w:rsidRPr="00533F97">
              <w:rPr>
                <w:rFonts w:ascii="Tw Cen MT" w:hAnsi="Tw Cen MT"/>
                <w:sz w:val="24"/>
                <w:szCs w:val="24"/>
              </w:rPr>
              <w:t xml:space="preserve">Has a clearly defined governance and decision-making structure </w:t>
            </w:r>
          </w:p>
        </w:tc>
      </w:tr>
      <w:tr w:rsidRPr="00533F97" w:rsidR="00B70C0A" w:rsidTr="5488CAF6" w14:paraId="18522420" w14:textId="77777777">
        <w:trPr>
          <w:trHeight w:val="278"/>
        </w:trPr>
        <w:tc>
          <w:tcPr>
            <w:tcW w:w="9576" w:type="dxa"/>
            <w:shd w:val="clear" w:color="auto" w:fill="D9D9D9" w:themeFill="background1" w:themeFillShade="D9"/>
            <w:tcMar/>
          </w:tcPr>
          <w:p w:rsidRPr="00533F97" w:rsidR="00B70C0A" w:rsidP="00B11675" w:rsidRDefault="00B70C0A" w14:paraId="274189D9" w14:textId="3C14AF0B">
            <w:pPr>
              <w:rPr>
                <w:rFonts w:ascii="Tw Cen MT" w:hAnsi="Tw Cen MT"/>
                <w:sz w:val="24"/>
                <w:szCs w:val="24"/>
              </w:rPr>
            </w:pPr>
            <w:r w:rsidRPr="00533F97">
              <w:rPr>
                <w:rFonts w:ascii="Tw Cen MT" w:hAnsi="Tw Cen MT"/>
                <w:b/>
                <w:sz w:val="24"/>
                <w:szCs w:val="24"/>
              </w:rPr>
              <w:t>Community Information (10 points)</w:t>
            </w:r>
          </w:p>
        </w:tc>
      </w:tr>
      <w:tr w:rsidRPr="00533F97" w:rsidR="00B70C0A" w:rsidTr="5488CAF6" w14:paraId="0C9F150E" w14:textId="77777777">
        <w:trPr>
          <w:trHeight w:val="278"/>
        </w:trPr>
        <w:tc>
          <w:tcPr>
            <w:tcW w:w="9576" w:type="dxa"/>
            <w:tcMar/>
          </w:tcPr>
          <w:p w:rsidRPr="00533F97" w:rsidR="00B70C0A" w:rsidP="00B11675" w:rsidRDefault="00B70C0A" w14:paraId="699ED004" w14:textId="6B86732C">
            <w:pPr>
              <w:rPr>
                <w:rFonts w:ascii="Tw Cen MT" w:hAnsi="Tw Cen MT"/>
                <w:sz w:val="24"/>
                <w:szCs w:val="24"/>
              </w:rPr>
            </w:pPr>
            <w:r w:rsidRPr="00533F97">
              <w:rPr>
                <w:rFonts w:ascii="Tw Cen MT" w:hAnsi="Tw Cen MT"/>
                <w:sz w:val="24"/>
                <w:szCs w:val="24"/>
              </w:rPr>
              <w:t xml:space="preserve">Describes community </w:t>
            </w:r>
          </w:p>
        </w:tc>
      </w:tr>
      <w:tr w:rsidRPr="00533F97" w:rsidR="00B70C0A" w:rsidTr="5488CAF6" w14:paraId="13905CDA" w14:textId="77777777">
        <w:trPr>
          <w:trHeight w:val="278"/>
        </w:trPr>
        <w:tc>
          <w:tcPr>
            <w:tcW w:w="9576" w:type="dxa"/>
            <w:tcMar/>
          </w:tcPr>
          <w:p w:rsidRPr="00533F97" w:rsidR="00B70C0A" w:rsidP="00B11675" w:rsidRDefault="00B70C0A" w14:paraId="4D24B068" w14:textId="66F255D6">
            <w:pPr>
              <w:rPr>
                <w:rFonts w:ascii="Tw Cen MT" w:hAnsi="Tw Cen MT"/>
                <w:sz w:val="24"/>
                <w:szCs w:val="24"/>
              </w:rPr>
            </w:pPr>
            <w:r w:rsidRPr="00533F97">
              <w:rPr>
                <w:rFonts w:ascii="Tw Cen MT" w:hAnsi="Tw Cen MT"/>
                <w:sz w:val="24"/>
                <w:szCs w:val="24"/>
              </w:rPr>
              <w:t>Lists assets &amp; strengths of the community</w:t>
            </w:r>
          </w:p>
        </w:tc>
      </w:tr>
      <w:tr w:rsidRPr="00533F97" w:rsidR="00B70C0A" w:rsidTr="5488CAF6" w14:paraId="19C37CB3" w14:textId="77777777">
        <w:trPr>
          <w:trHeight w:val="278"/>
        </w:trPr>
        <w:tc>
          <w:tcPr>
            <w:tcW w:w="9576" w:type="dxa"/>
            <w:tcMar/>
          </w:tcPr>
          <w:p w:rsidRPr="00533F97" w:rsidR="00B70C0A" w:rsidP="00B11675" w:rsidRDefault="00B70C0A" w14:paraId="69FFEA11" w14:textId="79D3DBB7">
            <w:pPr>
              <w:rPr>
                <w:rFonts w:ascii="Tw Cen MT" w:hAnsi="Tw Cen MT"/>
                <w:sz w:val="24"/>
                <w:szCs w:val="24"/>
              </w:rPr>
            </w:pPr>
            <w:r w:rsidRPr="00533F97">
              <w:rPr>
                <w:rFonts w:ascii="Tw Cen MT" w:hAnsi="Tw Cen MT"/>
                <w:sz w:val="24"/>
                <w:szCs w:val="24"/>
              </w:rPr>
              <w:t>Lists challenges &amp; needs of the community</w:t>
            </w:r>
          </w:p>
        </w:tc>
      </w:tr>
      <w:tr w:rsidRPr="00533F97" w:rsidR="00B70C0A" w:rsidTr="5488CAF6" w14:paraId="1ACF4C5F" w14:textId="77777777">
        <w:trPr>
          <w:trHeight w:val="277"/>
        </w:trPr>
        <w:tc>
          <w:tcPr>
            <w:tcW w:w="9576" w:type="dxa"/>
            <w:shd w:val="clear" w:color="auto" w:fill="D9D9D9" w:themeFill="background1" w:themeFillShade="D9"/>
            <w:tcMar/>
          </w:tcPr>
          <w:p w:rsidRPr="00533F97" w:rsidR="00B70C0A" w:rsidP="00B11675" w:rsidRDefault="00B70C0A" w14:paraId="4E06397D" w14:textId="77777777">
            <w:pPr>
              <w:rPr>
                <w:rFonts w:ascii="Tw Cen MT" w:hAnsi="Tw Cen MT"/>
                <w:b/>
                <w:sz w:val="24"/>
                <w:szCs w:val="24"/>
              </w:rPr>
            </w:pPr>
            <w:r w:rsidRPr="00533F97">
              <w:rPr>
                <w:rFonts w:ascii="Tw Cen MT" w:hAnsi="Tw Cen MT"/>
                <w:b/>
                <w:sz w:val="24"/>
                <w:szCs w:val="24"/>
              </w:rPr>
              <w:t>Diverse Perspectives (10 points)</w:t>
            </w:r>
          </w:p>
        </w:tc>
      </w:tr>
      <w:tr w:rsidRPr="00533F97" w:rsidR="00B70C0A" w:rsidTr="5488CAF6" w14:paraId="39422D50" w14:textId="77777777">
        <w:trPr>
          <w:trHeight w:val="242"/>
        </w:trPr>
        <w:tc>
          <w:tcPr>
            <w:tcW w:w="9576" w:type="dxa"/>
            <w:tcMar/>
          </w:tcPr>
          <w:p w:rsidRPr="00533F97" w:rsidR="00B70C0A" w:rsidP="00B11675" w:rsidRDefault="00B70C0A" w14:paraId="1DB18B2A" w14:textId="77777777">
            <w:pPr>
              <w:rPr>
                <w:rFonts w:ascii="Tw Cen MT" w:hAnsi="Tw Cen MT"/>
                <w:sz w:val="24"/>
                <w:szCs w:val="24"/>
              </w:rPr>
            </w:pPr>
            <w:r w:rsidRPr="00533F97">
              <w:rPr>
                <w:rFonts w:ascii="Tw Cen MT" w:hAnsi="Tw Cen MT"/>
                <w:sz w:val="24"/>
                <w:szCs w:val="24"/>
              </w:rPr>
              <w:t>Actively engages stakeholders from across sectors</w:t>
            </w:r>
          </w:p>
        </w:tc>
      </w:tr>
      <w:tr w:rsidRPr="00533F97" w:rsidR="00B70C0A" w:rsidTr="5488CAF6" w14:paraId="5D874E01" w14:textId="77777777">
        <w:trPr>
          <w:trHeight w:val="269"/>
        </w:trPr>
        <w:tc>
          <w:tcPr>
            <w:tcW w:w="9576" w:type="dxa"/>
            <w:tcMar/>
          </w:tcPr>
          <w:p w:rsidRPr="00533F97" w:rsidR="00B70C0A" w:rsidP="00B11675" w:rsidRDefault="00B70C0A" w14:paraId="3AD12231" w14:textId="77777777">
            <w:pPr>
              <w:rPr>
                <w:rFonts w:ascii="Tw Cen MT" w:hAnsi="Tw Cen MT"/>
                <w:sz w:val="24"/>
                <w:szCs w:val="24"/>
              </w:rPr>
            </w:pPr>
            <w:r w:rsidRPr="00533F97">
              <w:rPr>
                <w:rFonts w:ascii="Tw Cen MT" w:hAnsi="Tw Cen MT"/>
                <w:sz w:val="24"/>
                <w:szCs w:val="24"/>
              </w:rPr>
              <w:t>Actively works to engage parents and community members</w:t>
            </w:r>
          </w:p>
        </w:tc>
      </w:tr>
      <w:tr w:rsidRPr="00533F97" w:rsidR="00B70C0A" w:rsidTr="5488CAF6" w14:paraId="052CC76E" w14:textId="77777777">
        <w:trPr>
          <w:trHeight w:val="296"/>
        </w:trPr>
        <w:tc>
          <w:tcPr>
            <w:tcW w:w="9576" w:type="dxa"/>
            <w:tcMar/>
          </w:tcPr>
          <w:p w:rsidRPr="00533F97" w:rsidR="00B70C0A" w:rsidP="006B4F8B" w:rsidRDefault="00B70C0A" w14:paraId="2AC866C3" w14:textId="491A1646">
            <w:pPr>
              <w:rPr>
                <w:rFonts w:ascii="Tw Cen MT" w:hAnsi="Tw Cen MT"/>
                <w:sz w:val="24"/>
                <w:szCs w:val="24"/>
              </w:rPr>
            </w:pPr>
            <w:r w:rsidRPr="00533F97">
              <w:rPr>
                <w:rFonts w:ascii="Tw Cen MT" w:hAnsi="Tw Cen MT"/>
                <w:sz w:val="24"/>
                <w:szCs w:val="24"/>
              </w:rPr>
              <w:t>Actively identifies and works on minimizing or eliminating barriers to participation/engagement</w:t>
            </w:r>
          </w:p>
        </w:tc>
      </w:tr>
      <w:tr w:rsidRPr="00533F97" w:rsidR="00B70C0A" w:rsidTr="5488CAF6" w14:paraId="698193AD" w14:textId="77777777">
        <w:trPr>
          <w:trHeight w:val="260"/>
        </w:trPr>
        <w:tc>
          <w:tcPr>
            <w:tcW w:w="9576" w:type="dxa"/>
            <w:tcMar/>
          </w:tcPr>
          <w:p w:rsidRPr="00533F97" w:rsidR="00B70C0A" w:rsidP="002F63FA" w:rsidRDefault="00B70C0A" w14:paraId="21EB87B3" w14:textId="77777777">
            <w:pPr>
              <w:rPr>
                <w:rFonts w:ascii="Tw Cen MT" w:hAnsi="Tw Cen MT"/>
                <w:sz w:val="24"/>
                <w:szCs w:val="24"/>
              </w:rPr>
            </w:pPr>
            <w:r w:rsidRPr="00533F97">
              <w:rPr>
                <w:rFonts w:ascii="Tw Cen MT" w:hAnsi="Tw Cen MT"/>
                <w:sz w:val="24"/>
                <w:szCs w:val="24"/>
              </w:rPr>
              <w:t>Actively works to align efforts toward a shared vision</w:t>
            </w:r>
          </w:p>
        </w:tc>
      </w:tr>
      <w:tr w:rsidRPr="00533F97" w:rsidR="00B70C0A" w:rsidTr="5488CAF6" w14:paraId="5AE057FB" w14:textId="77777777">
        <w:trPr>
          <w:trHeight w:val="277"/>
        </w:trPr>
        <w:tc>
          <w:tcPr>
            <w:tcW w:w="9576" w:type="dxa"/>
            <w:shd w:val="clear" w:color="auto" w:fill="D9D9D9" w:themeFill="background1" w:themeFillShade="D9"/>
            <w:tcMar/>
          </w:tcPr>
          <w:p w:rsidRPr="00533F97" w:rsidR="00B70C0A" w:rsidP="00B11675" w:rsidRDefault="00B70C0A" w14:paraId="2B0B3C73" w14:textId="77777777">
            <w:pPr>
              <w:rPr>
                <w:rFonts w:ascii="Tw Cen MT" w:hAnsi="Tw Cen MT"/>
                <w:b/>
                <w:sz w:val="24"/>
                <w:szCs w:val="24"/>
              </w:rPr>
            </w:pPr>
            <w:r w:rsidRPr="00533F97">
              <w:rPr>
                <w:rFonts w:ascii="Tw Cen MT" w:hAnsi="Tw Cen MT"/>
                <w:b/>
                <w:sz w:val="24"/>
                <w:szCs w:val="24"/>
              </w:rPr>
              <w:t>Activities &amp; Strategies (20 points)</w:t>
            </w:r>
          </w:p>
        </w:tc>
      </w:tr>
      <w:tr w:rsidRPr="00533F97" w:rsidR="00B70C0A" w:rsidTr="5488CAF6" w14:paraId="20072E91" w14:textId="77777777">
        <w:trPr>
          <w:trHeight w:val="242"/>
        </w:trPr>
        <w:tc>
          <w:tcPr>
            <w:tcW w:w="9576" w:type="dxa"/>
            <w:tcMar/>
          </w:tcPr>
          <w:p w:rsidRPr="00533F97" w:rsidR="00B70C0A" w:rsidP="00B11675" w:rsidRDefault="00E90B83" w14:paraId="6B9C2713" w14:textId="6FA90A91">
            <w:pPr>
              <w:rPr>
                <w:rFonts w:ascii="Tw Cen MT" w:hAnsi="Tw Cen MT"/>
                <w:sz w:val="24"/>
                <w:szCs w:val="24"/>
              </w:rPr>
            </w:pPr>
            <w:r w:rsidRPr="00533F97">
              <w:rPr>
                <w:rFonts w:ascii="Tw Cen MT" w:hAnsi="Tw Cen MT"/>
                <w:sz w:val="24"/>
                <w:szCs w:val="24"/>
              </w:rPr>
              <w:t xml:space="preserve">Has or wants to address an issue related to the state’s early childhood vision </w:t>
            </w:r>
          </w:p>
        </w:tc>
      </w:tr>
      <w:tr w:rsidRPr="00533F97" w:rsidR="00B70C0A" w:rsidTr="5488CAF6" w14:paraId="7CE89431" w14:textId="77777777">
        <w:trPr>
          <w:trHeight w:val="238"/>
        </w:trPr>
        <w:tc>
          <w:tcPr>
            <w:tcW w:w="9576" w:type="dxa"/>
            <w:tcMar/>
          </w:tcPr>
          <w:p w:rsidRPr="00533F97" w:rsidR="00B70C0A" w:rsidP="00C146F9" w:rsidRDefault="00B70C0A" w14:paraId="4E92402D" w14:textId="77777777">
            <w:pPr>
              <w:rPr>
                <w:rFonts w:ascii="Tw Cen MT" w:hAnsi="Tw Cen MT"/>
                <w:sz w:val="24"/>
                <w:szCs w:val="24"/>
              </w:rPr>
            </w:pPr>
            <w:r w:rsidRPr="00533F97">
              <w:rPr>
                <w:rFonts w:ascii="Tw Cen MT" w:hAnsi="Tw Cen MT"/>
                <w:sz w:val="24"/>
                <w:szCs w:val="24"/>
              </w:rPr>
              <w:t>Has identified the priority populations</w:t>
            </w:r>
          </w:p>
        </w:tc>
      </w:tr>
      <w:tr w:rsidRPr="00533F97" w:rsidR="00B70C0A" w:rsidTr="5488CAF6" w14:paraId="4EC2443D" w14:textId="77777777">
        <w:trPr>
          <w:trHeight w:val="269"/>
        </w:trPr>
        <w:tc>
          <w:tcPr>
            <w:tcW w:w="9576" w:type="dxa"/>
            <w:tcMar/>
          </w:tcPr>
          <w:p w:rsidRPr="00533F97" w:rsidR="00B70C0A" w:rsidP="00C146F9" w:rsidRDefault="00B70C0A" w14:paraId="018A278C" w14:textId="77777777">
            <w:pPr>
              <w:rPr>
                <w:rFonts w:ascii="Tw Cen MT" w:hAnsi="Tw Cen MT"/>
                <w:sz w:val="24"/>
                <w:szCs w:val="24"/>
              </w:rPr>
            </w:pPr>
            <w:r w:rsidRPr="00533F97">
              <w:rPr>
                <w:rFonts w:ascii="Tw Cen MT" w:hAnsi="Tw Cen MT"/>
                <w:sz w:val="24"/>
                <w:szCs w:val="24"/>
              </w:rPr>
              <w:t xml:space="preserve">Strategies used demonstrate commitment to priority populations </w:t>
            </w:r>
          </w:p>
        </w:tc>
      </w:tr>
      <w:tr w:rsidRPr="00533F97" w:rsidR="00B70C0A" w:rsidTr="5488CAF6" w14:paraId="2002DA0B" w14:textId="77777777">
        <w:trPr>
          <w:trHeight w:val="269"/>
        </w:trPr>
        <w:tc>
          <w:tcPr>
            <w:tcW w:w="9576" w:type="dxa"/>
            <w:tcMar/>
          </w:tcPr>
          <w:p w:rsidRPr="00533F97" w:rsidR="00B70C0A" w:rsidP="00C146F9" w:rsidRDefault="00B70C0A" w14:paraId="0DC0ADBB" w14:textId="77777777">
            <w:pPr>
              <w:rPr>
                <w:rFonts w:ascii="Tw Cen MT" w:hAnsi="Tw Cen MT"/>
                <w:sz w:val="24"/>
                <w:szCs w:val="24"/>
              </w:rPr>
            </w:pPr>
            <w:r w:rsidRPr="00533F97">
              <w:rPr>
                <w:rFonts w:ascii="Tw Cen MT" w:hAnsi="Tw Cen MT"/>
                <w:sz w:val="24"/>
                <w:szCs w:val="24"/>
              </w:rPr>
              <w:t>Strategies used demonstrate commitment to community systems-change/development</w:t>
            </w:r>
          </w:p>
        </w:tc>
      </w:tr>
      <w:tr w:rsidRPr="00533F97" w:rsidR="00B70C0A" w:rsidTr="5488CAF6" w14:paraId="3B2F46CA" w14:textId="77777777">
        <w:trPr>
          <w:trHeight w:val="264"/>
        </w:trPr>
        <w:tc>
          <w:tcPr>
            <w:tcW w:w="9576" w:type="dxa"/>
            <w:shd w:val="clear" w:color="auto" w:fill="D9D9D9" w:themeFill="background1" w:themeFillShade="D9"/>
            <w:tcMar/>
          </w:tcPr>
          <w:p w:rsidRPr="00533F97" w:rsidR="00B70C0A" w:rsidP="000849F7" w:rsidRDefault="00B70C0A" w14:paraId="2873ACAB" w14:textId="7A91DD65">
            <w:pPr>
              <w:rPr>
                <w:rFonts w:ascii="Tw Cen MT" w:hAnsi="Tw Cen MT"/>
                <w:b/>
                <w:sz w:val="24"/>
                <w:szCs w:val="24"/>
              </w:rPr>
            </w:pPr>
            <w:r w:rsidRPr="00533F97">
              <w:rPr>
                <w:rFonts w:ascii="Tw Cen MT" w:hAnsi="Tw Cen MT"/>
                <w:b/>
                <w:sz w:val="24"/>
                <w:szCs w:val="24"/>
              </w:rPr>
              <w:t>Capacity &amp; Readiness (10 points)</w:t>
            </w:r>
          </w:p>
        </w:tc>
      </w:tr>
      <w:tr w:rsidRPr="00533F97" w:rsidR="00704254" w:rsidTr="5488CAF6" w14:paraId="41EC751C" w14:textId="77777777">
        <w:trPr>
          <w:trHeight w:val="264"/>
        </w:trPr>
        <w:tc>
          <w:tcPr>
            <w:tcW w:w="9576" w:type="dxa"/>
            <w:shd w:val="clear" w:color="auto" w:fill="FFFFFF" w:themeFill="background1"/>
            <w:tcMar/>
          </w:tcPr>
          <w:p w:rsidRPr="00533F97" w:rsidR="00704254" w:rsidP="000849F7" w:rsidRDefault="00704254" w14:paraId="77A9A359" w14:textId="7F800874">
            <w:pPr>
              <w:rPr>
                <w:rFonts w:ascii="Tw Cen MT" w:hAnsi="Tw Cen MT"/>
                <w:sz w:val="24"/>
                <w:szCs w:val="24"/>
              </w:rPr>
            </w:pPr>
            <w:r w:rsidRPr="00533F97">
              <w:rPr>
                <w:rFonts w:ascii="Tw Cen MT" w:hAnsi="Tw Cen MT"/>
                <w:sz w:val="24"/>
                <w:szCs w:val="24"/>
              </w:rPr>
              <w:t>Has indicated how much time will be allocated to Institute work</w:t>
            </w:r>
          </w:p>
        </w:tc>
      </w:tr>
      <w:tr w:rsidRPr="00533F97" w:rsidR="00B70C0A" w:rsidTr="5488CAF6" w14:paraId="55153244" w14:textId="77777777">
        <w:trPr>
          <w:trHeight w:val="242"/>
        </w:trPr>
        <w:tc>
          <w:tcPr>
            <w:tcW w:w="9576" w:type="dxa"/>
            <w:tcMar/>
          </w:tcPr>
          <w:p w:rsidRPr="00533F97" w:rsidR="00B70C0A" w:rsidP="00A21F63" w:rsidRDefault="00B70C0A" w14:paraId="1FBB8BF3" w14:textId="46B98A08">
            <w:pPr>
              <w:rPr>
                <w:rFonts w:ascii="Tw Cen MT" w:hAnsi="Tw Cen MT"/>
                <w:sz w:val="24"/>
                <w:szCs w:val="24"/>
              </w:rPr>
            </w:pPr>
            <w:r w:rsidRPr="00533F97">
              <w:rPr>
                <w:rFonts w:ascii="Tw Cen MT" w:hAnsi="Tw Cen MT"/>
                <w:sz w:val="24"/>
                <w:szCs w:val="24"/>
              </w:rPr>
              <w:t>Has willingness and desire to learn ways to integrate system-building/change approaches</w:t>
            </w:r>
          </w:p>
        </w:tc>
      </w:tr>
      <w:tr w:rsidRPr="00533F97" w:rsidR="00B70C0A" w:rsidTr="5488CAF6" w14:paraId="165CDE64" w14:textId="77777777">
        <w:trPr>
          <w:trHeight w:val="260"/>
        </w:trPr>
        <w:tc>
          <w:tcPr>
            <w:tcW w:w="9576" w:type="dxa"/>
            <w:tcMar/>
          </w:tcPr>
          <w:p w:rsidRPr="00533F97" w:rsidR="00B70C0A" w:rsidP="007C5C36" w:rsidRDefault="00B70C0A" w14:paraId="29363BF6" w14:textId="77777777">
            <w:pPr>
              <w:rPr>
                <w:rFonts w:ascii="Tw Cen MT" w:hAnsi="Tw Cen MT"/>
                <w:sz w:val="24"/>
                <w:szCs w:val="24"/>
              </w:rPr>
            </w:pPr>
            <w:r w:rsidRPr="00533F97">
              <w:rPr>
                <w:rFonts w:ascii="Tw Cen MT" w:hAnsi="Tw Cen MT"/>
                <w:sz w:val="24"/>
                <w:szCs w:val="24"/>
              </w:rPr>
              <w:t>Shows readiness to work on increasing enrollment or quality of early learning programs</w:t>
            </w:r>
          </w:p>
        </w:tc>
      </w:tr>
      <w:tr w:rsidRPr="00533F97" w:rsidR="00B70C0A" w:rsidTr="5488CAF6" w14:paraId="05294133" w14:textId="77777777">
        <w:trPr>
          <w:trHeight w:val="260"/>
        </w:trPr>
        <w:tc>
          <w:tcPr>
            <w:tcW w:w="9576" w:type="dxa"/>
            <w:tcMar/>
          </w:tcPr>
          <w:p w:rsidRPr="00533F97" w:rsidR="00B70C0A" w:rsidP="00B11675" w:rsidRDefault="00B70C0A" w14:paraId="03CC6AB6" w14:textId="77777777">
            <w:pPr>
              <w:rPr>
                <w:rFonts w:ascii="Tw Cen MT" w:hAnsi="Tw Cen MT"/>
                <w:sz w:val="24"/>
                <w:szCs w:val="24"/>
              </w:rPr>
            </w:pPr>
            <w:r w:rsidRPr="00533F97">
              <w:rPr>
                <w:rFonts w:ascii="Tw Cen MT" w:hAnsi="Tw Cen MT"/>
                <w:sz w:val="24"/>
                <w:szCs w:val="24"/>
              </w:rPr>
              <w:t>Demonstrates commitment to using data and evaluation to guide continuous improvement</w:t>
            </w:r>
          </w:p>
        </w:tc>
      </w:tr>
      <w:tr w:rsidRPr="00533F97" w:rsidR="00B70C0A" w:rsidTr="5488CAF6" w14:paraId="554CBDBC" w14:textId="77777777">
        <w:trPr>
          <w:trHeight w:val="264"/>
        </w:trPr>
        <w:tc>
          <w:tcPr>
            <w:tcW w:w="9576" w:type="dxa"/>
            <w:shd w:val="clear" w:color="auto" w:fill="D9D9D9" w:themeFill="background1" w:themeFillShade="D9"/>
            <w:tcMar/>
          </w:tcPr>
          <w:p w:rsidRPr="00533F97" w:rsidR="00B70C0A" w:rsidP="00B11675" w:rsidRDefault="00B70C0A" w14:paraId="0DCEFCA7" w14:textId="77777777">
            <w:pPr>
              <w:rPr>
                <w:rFonts w:ascii="Tw Cen MT" w:hAnsi="Tw Cen MT"/>
                <w:sz w:val="24"/>
                <w:szCs w:val="24"/>
              </w:rPr>
            </w:pPr>
            <w:r w:rsidRPr="00533F97">
              <w:rPr>
                <w:rFonts w:ascii="Tw Cen MT" w:hAnsi="Tw Cen MT"/>
                <w:b/>
                <w:sz w:val="24"/>
                <w:szCs w:val="24"/>
              </w:rPr>
              <w:t>Skill Development &amp; Goals (10 points)</w:t>
            </w:r>
          </w:p>
        </w:tc>
      </w:tr>
      <w:tr w:rsidRPr="00533F97" w:rsidR="00B70C0A" w:rsidTr="5488CAF6" w14:paraId="0529CAF0" w14:textId="77777777">
        <w:trPr>
          <w:trHeight w:val="179"/>
        </w:trPr>
        <w:tc>
          <w:tcPr>
            <w:tcW w:w="9576" w:type="dxa"/>
            <w:tcMar/>
          </w:tcPr>
          <w:p w:rsidRPr="00533F97" w:rsidR="00B70C0A" w:rsidP="00B11675" w:rsidRDefault="00B70C0A" w14:paraId="7C17B966" w14:textId="77777777">
            <w:pPr>
              <w:rPr>
                <w:rFonts w:ascii="Tw Cen MT" w:hAnsi="Tw Cen MT"/>
                <w:sz w:val="24"/>
                <w:szCs w:val="24"/>
              </w:rPr>
            </w:pPr>
            <w:r w:rsidRPr="00533F97">
              <w:rPr>
                <w:rFonts w:ascii="Tw Cen MT" w:hAnsi="Tw Cen MT"/>
                <w:sz w:val="24"/>
                <w:szCs w:val="24"/>
              </w:rPr>
              <w:t xml:space="preserve">What collaboration hopes to gain from participation </w:t>
            </w:r>
          </w:p>
        </w:tc>
      </w:tr>
      <w:tr w:rsidRPr="00533F97" w:rsidR="00B70C0A" w:rsidTr="5488CAF6" w14:paraId="773725A5" w14:textId="77777777">
        <w:trPr>
          <w:trHeight w:val="458"/>
        </w:trPr>
        <w:tc>
          <w:tcPr>
            <w:tcW w:w="9576" w:type="dxa"/>
            <w:tcMar/>
          </w:tcPr>
          <w:p w:rsidRPr="00533F97" w:rsidR="00B70C0A" w:rsidP="00B11675" w:rsidRDefault="00B70C0A" w14:paraId="2F5B0AB7" w14:textId="77777777">
            <w:pPr>
              <w:rPr>
                <w:rFonts w:ascii="Tw Cen MT" w:hAnsi="Tw Cen MT"/>
                <w:sz w:val="24"/>
                <w:szCs w:val="24"/>
              </w:rPr>
            </w:pPr>
            <w:r w:rsidRPr="00533F97">
              <w:rPr>
                <w:rFonts w:ascii="Tw Cen MT" w:hAnsi="Tw Cen MT"/>
                <w:sz w:val="24"/>
                <w:szCs w:val="24"/>
              </w:rPr>
              <w:t>Challenges that collaboration hopes to address as a result of learning new practices and methods for systems-change and strategy design</w:t>
            </w:r>
          </w:p>
        </w:tc>
      </w:tr>
      <w:tr w:rsidRPr="00533F97" w:rsidR="00B70C0A" w:rsidTr="5488CAF6" w14:paraId="5A39829A" w14:textId="77777777">
        <w:trPr>
          <w:trHeight w:val="323"/>
        </w:trPr>
        <w:tc>
          <w:tcPr>
            <w:tcW w:w="9576" w:type="dxa"/>
            <w:shd w:val="clear" w:color="auto" w:fill="D9D9D9" w:themeFill="background1" w:themeFillShade="D9"/>
            <w:tcMar/>
          </w:tcPr>
          <w:p w:rsidRPr="00533F97" w:rsidR="00B70C0A" w:rsidP="00B11675" w:rsidRDefault="00B70C0A" w14:paraId="21CD40BE" w14:textId="6058B0B1">
            <w:pPr>
              <w:rPr>
                <w:rFonts w:ascii="Tw Cen MT" w:hAnsi="Tw Cen MT"/>
                <w:b/>
                <w:sz w:val="24"/>
                <w:szCs w:val="24"/>
              </w:rPr>
            </w:pPr>
            <w:r w:rsidRPr="00533F97">
              <w:rPr>
                <w:rFonts w:ascii="Tw Cen MT" w:hAnsi="Tw Cen MT"/>
                <w:b/>
                <w:sz w:val="24"/>
                <w:szCs w:val="24"/>
              </w:rPr>
              <w:t>Team Selection (10 points)</w:t>
            </w:r>
          </w:p>
        </w:tc>
      </w:tr>
      <w:tr w:rsidRPr="00533F97" w:rsidR="00B70C0A" w:rsidTr="5488CAF6" w14:paraId="39F8E30C" w14:textId="77777777">
        <w:trPr>
          <w:trHeight w:val="323"/>
        </w:trPr>
        <w:tc>
          <w:tcPr>
            <w:tcW w:w="9576" w:type="dxa"/>
            <w:tcMar/>
          </w:tcPr>
          <w:p w:rsidRPr="00533F97" w:rsidR="00B70C0A" w:rsidP="00B11675" w:rsidRDefault="00B70C0A" w14:paraId="41E2EF08" w14:textId="4E553829">
            <w:pPr>
              <w:rPr>
                <w:rFonts w:ascii="Tw Cen MT" w:hAnsi="Tw Cen MT"/>
                <w:sz w:val="24"/>
                <w:szCs w:val="24"/>
              </w:rPr>
            </w:pPr>
            <w:r w:rsidRPr="00533F97">
              <w:rPr>
                <w:rFonts w:ascii="Tw Cen MT" w:hAnsi="Tw Cen MT"/>
                <w:sz w:val="24"/>
                <w:szCs w:val="24"/>
              </w:rPr>
              <w:t xml:space="preserve">Demonstrates attempt to incorporate team members from a variety of sectors </w:t>
            </w:r>
          </w:p>
        </w:tc>
      </w:tr>
    </w:tbl>
    <w:p w:rsidRPr="00BE22FD" w:rsidR="00AD4D3A" w:rsidP="00B71663" w:rsidRDefault="00AD4D3A" w14:paraId="3CB8B2FC" w14:textId="0A427FF6">
      <w:pPr>
        <w:contextualSpacing/>
        <w:rPr>
          <w:rFonts w:ascii="Tw Cen MT" w:hAnsi="Tw Cen MT"/>
        </w:rPr>
      </w:pPr>
    </w:p>
    <w:sectPr w:rsidRPr="00BE22FD" w:rsidR="00AD4D3A" w:rsidSect="00B71663">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F3777" w:rsidP="00B41E68" w:rsidRDefault="001F3777" w14:paraId="66F48954" w14:textId="77777777">
      <w:pPr>
        <w:spacing w:after="0" w:line="240" w:lineRule="auto"/>
      </w:pPr>
      <w:r>
        <w:separator/>
      </w:r>
    </w:p>
  </w:endnote>
  <w:endnote w:type="continuationSeparator" w:id="0">
    <w:p w:rsidR="001F3777" w:rsidP="00B41E68" w:rsidRDefault="001F3777" w14:paraId="54F67DD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altName w:val="Calibri"/>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5B2019" w:rsidP="00603CEE" w:rsidRDefault="00603CEE" w14:paraId="5EF8E1D9" w14:textId="4782B6DD">
    <w:pPr>
      <w:pStyle w:val="Footer"/>
      <w:jc w:val="right"/>
    </w:pPr>
    <w:r w:rsidRPr="0005662E">
      <w:rPr>
        <w:noProof/>
      </w:rPr>
      <w:drawing>
        <wp:inline distT="0" distB="0" distL="0" distR="0" wp14:anchorId="3896B329" wp14:editId="086400A4">
          <wp:extent cx="1565269" cy="670560"/>
          <wp:effectExtent l="0" t="0" r="0" b="0"/>
          <wp:docPr id="14" name="Picture 14" descr="\\vm-lw-fs\users\vanessa.lee\My Pictures\IAFC_Subbrand_Partner Plan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lw-fs\users\vanessa.lee\My Pictures\IAFC_Subbrand_Partner Plan Ac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298" cy="676998"/>
                  </a:xfrm>
                  <a:prstGeom prst="rect">
                    <a:avLst/>
                  </a:prstGeom>
                  <a:noFill/>
                  <a:ln>
                    <a:noFill/>
                  </a:ln>
                </pic:spPr>
              </pic:pic>
            </a:graphicData>
          </a:graphic>
        </wp:inline>
      </w:drawing>
    </w:r>
    <w:sdt>
      <w:sdtPr>
        <w:id w:val="68774520"/>
        <w:placeholder>
          <w:docPart w:val="DefaultPlaceholder_1081868574"/>
        </w:placeholder>
        <w:docPartObj>
          <w:docPartGallery w:val="Page Numbers (Bottom of Page)"/>
          <w:docPartUnique/>
        </w:docPartObj>
      </w:sdtPr>
      <w:sdtEndPr>
        <w:rPr>
          <w:noProof/>
        </w:rPr>
      </w:sdtEndPr>
      <w:sdtContent>
        <w:r>
          <w:tab/>
        </w:r>
        <w:r w:rsidR="6035FE80">
          <w:t xml:space="preserve">         </w:t>
        </w:r>
        <w:r w:rsidRPr="00212173">
          <w:rPr>
            <w:noProof/>
          </w:rPr>
          <w:drawing>
            <wp:inline distT="0" distB="0" distL="0" distR="0" wp14:anchorId="540259D2" wp14:editId="13109AF9">
              <wp:extent cx="1905000" cy="544806"/>
              <wp:effectExtent l="0" t="0" r="0" b="8255"/>
              <wp:docPr id="15" name="Picture 15" descr="O:\Administrative_General\Logos\GOEC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istrative_General\Logos\GOECD logo.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 b="17447"/>
                      <a:stretch/>
                    </pic:blipFill>
                    <pic:spPr bwMode="auto">
                      <a:xfrm>
                        <a:off x="0" y="0"/>
                        <a:ext cx="1957852" cy="559921"/>
                      </a:xfrm>
                      <a:prstGeom prst="rect">
                        <a:avLst/>
                      </a:prstGeom>
                      <a:noFill/>
                      <a:ln>
                        <a:noFill/>
                      </a:ln>
                      <a:extLst>
                        <a:ext uri="{53640926-AAD7-44D8-BBD7-CCE9431645EC}">
                          <a14:shadowObscured xmlns:a14="http://schemas.microsoft.com/office/drawing/2010/main"/>
                        </a:ext>
                      </a:extLst>
                    </pic:spPr>
                  </pic:pic>
                </a:graphicData>
              </a:graphic>
            </wp:inline>
          </w:drawing>
        </w:r>
        <w:r w:rsidR="6035FE80">
          <w:t xml:space="preserve">             </w:t>
        </w:r>
        <w:r>
          <w:rPr>
            <w:noProof/>
          </w:rPr>
          <w:drawing>
            <wp:inline distT="0" distB="0" distL="0" distR="0" wp14:anchorId="66384DCF" wp14:editId="190DF424">
              <wp:extent cx="1229305" cy="557784"/>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ealwithISBE.jpg"/>
                      <pic:cNvPicPr/>
                    </pic:nvPicPr>
                    <pic:blipFill>
                      <a:blip r:embed="rId3">
                        <a:extLst>
                          <a:ext uri="{28A0092B-C50C-407E-A947-70E740481C1C}">
                            <a14:useLocalDpi xmlns:a14="http://schemas.microsoft.com/office/drawing/2010/main" val="0"/>
                          </a:ext>
                        </a:extLst>
                      </a:blip>
                      <a:stretch>
                        <a:fillRect/>
                      </a:stretch>
                    </pic:blipFill>
                    <pic:spPr>
                      <a:xfrm>
                        <a:off x="0" y="0"/>
                        <a:ext cx="1240719" cy="562963"/>
                      </a:xfrm>
                      <a:prstGeom prst="rect">
                        <a:avLst/>
                      </a:prstGeom>
                    </pic:spPr>
                  </pic:pic>
                </a:graphicData>
              </a:graphic>
            </wp:inline>
          </w:drawing>
        </w:r>
        <w:r>
          <w:tab/>
        </w:r>
        <w:r w:rsidR="005B2019">
          <w:fldChar w:fldCharType="begin"/>
        </w:r>
        <w:r w:rsidR="005B2019">
          <w:instrText xml:space="preserve"> PAGE   \* MERGEFORMAT </w:instrText>
        </w:r>
        <w:r w:rsidR="005B2019">
          <w:fldChar w:fldCharType="separate"/>
        </w:r>
        <w:r w:rsidR="6035FE80">
          <w:rPr>
            <w:noProof/>
          </w:rPr>
          <w:t>6</w:t>
        </w:r>
        <w:r w:rsidR="005B2019">
          <w:rPr>
            <w:noProof/>
          </w:rPr>
          <w:fldChar w:fldCharType="end"/>
        </w:r>
      </w:sdtContent>
    </w:sdt>
  </w:p>
  <w:p w:rsidR="0058656A" w:rsidP="00B71663" w:rsidRDefault="0058656A" w14:paraId="5C1BED91" w14:textId="778907B0">
    <w:pPr>
      <w:pStyle w:val="Header"/>
      <w:tabs>
        <w:tab w:val="clear" w:pos="4680"/>
        <w:tab w:val="clear" w:pos="9360"/>
        <w:tab w:val="left" w:pos="106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B71663" w:rsidP="00B71663" w:rsidRDefault="00B71663" w14:paraId="76D66FE7" w14:textId="77777777">
    <w:pPr>
      <w:pStyle w:val="Footer"/>
    </w:pPr>
    <w:r>
      <w:rPr>
        <w:noProof/>
      </w:rPr>
      <w:drawing>
        <wp:inline distT="0" distB="0" distL="0" distR="0" wp14:anchorId="1B8FEB94" wp14:editId="7B4D4D93">
          <wp:extent cx="2773680" cy="397561"/>
          <wp:effectExtent l="0" t="0" r="7620" b="2540"/>
          <wp:docPr id="17" name="Picture 17" descr="\\vm-lw-fs\DATA\Exec\ProgDev\Administrative_General\Logos\PartnerPlanActLogo1.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lw-fs\DATA\Exec\ProgDev\Administrative_General\Logos\PartnerPlanActLogo1.13.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6365" cy="399379"/>
                  </a:xfrm>
                  <a:prstGeom prst="rect">
                    <a:avLst/>
                  </a:prstGeom>
                  <a:noFill/>
                  <a:ln>
                    <a:noFill/>
                  </a:ln>
                </pic:spPr>
              </pic:pic>
            </a:graphicData>
          </a:graphic>
        </wp:inline>
      </w:drawing>
    </w:r>
    <w:r>
      <w:tab/>
    </w:r>
    <w:r w:rsidRPr="00212173">
      <w:rPr>
        <w:noProof/>
      </w:rPr>
      <w:drawing>
        <wp:inline distT="0" distB="0" distL="0" distR="0" wp14:anchorId="5FA6052C" wp14:editId="7F216417">
          <wp:extent cx="1792224" cy="512553"/>
          <wp:effectExtent l="0" t="0" r="0" b="1905"/>
          <wp:docPr id="18" name="Picture 18" descr="O:\Administrative_General\Logos\GOEC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istrative_General\Logos\GOECD logo.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 b="17447"/>
                  <a:stretch/>
                </pic:blipFill>
                <pic:spPr bwMode="auto">
                  <a:xfrm>
                    <a:off x="0" y="0"/>
                    <a:ext cx="1833805" cy="524445"/>
                  </a:xfrm>
                  <a:prstGeom prst="rect">
                    <a:avLst/>
                  </a:prstGeom>
                  <a:noFill/>
                  <a:ln>
                    <a:noFill/>
                  </a:ln>
                  <a:extLst>
                    <a:ext uri="{53640926-AAD7-44D8-BBD7-CCE9431645EC}">
                      <a14:shadowObscured xmlns:a14="http://schemas.microsoft.com/office/drawing/2010/main"/>
                    </a:ext>
                  </a:extLst>
                </pic:spPr>
              </pic:pic>
            </a:graphicData>
          </a:graphic>
        </wp:inline>
      </w:drawing>
    </w:r>
    <w:r>
      <w:tab/>
    </w:r>
    <w:r w:rsidR="6035FE80">
      <w:t xml:space="preserve">   </w:t>
    </w:r>
    <w:r>
      <w:rPr>
        <w:noProof/>
      </w:rPr>
      <w:drawing>
        <wp:inline distT="0" distB="0" distL="0" distR="0" wp14:anchorId="3F09B0E7" wp14:editId="71D47325">
          <wp:extent cx="1229305" cy="557784"/>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ealwithISBE.jpg"/>
                  <pic:cNvPicPr/>
                </pic:nvPicPr>
                <pic:blipFill>
                  <a:blip r:embed="rId3">
                    <a:extLst>
                      <a:ext uri="{28A0092B-C50C-407E-A947-70E740481C1C}">
                        <a14:useLocalDpi xmlns:a14="http://schemas.microsoft.com/office/drawing/2010/main" val="0"/>
                      </a:ext>
                    </a:extLst>
                  </a:blip>
                  <a:stretch>
                    <a:fillRect/>
                  </a:stretch>
                </pic:blipFill>
                <pic:spPr>
                  <a:xfrm>
                    <a:off x="0" y="0"/>
                    <a:ext cx="1240719" cy="562963"/>
                  </a:xfrm>
                  <a:prstGeom prst="rect">
                    <a:avLst/>
                  </a:prstGeom>
                </pic:spPr>
              </pic:pic>
            </a:graphicData>
          </a:graphic>
        </wp:inline>
      </w:drawing>
    </w:r>
  </w:p>
  <w:p w:rsidR="0058656A" w:rsidRDefault="0058656A" w14:paraId="3945FF05" w14:textId="15263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F3777" w:rsidP="00B41E68" w:rsidRDefault="001F3777" w14:paraId="09D3A929" w14:textId="77777777">
      <w:pPr>
        <w:spacing w:after="0" w:line="240" w:lineRule="auto"/>
      </w:pPr>
      <w:r>
        <w:separator/>
      </w:r>
    </w:p>
  </w:footnote>
  <w:footnote w:type="continuationSeparator" w:id="0">
    <w:p w:rsidR="001F3777" w:rsidP="00B41E68" w:rsidRDefault="001F3777" w14:paraId="50E6A0F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25BC"/>
    <w:multiLevelType w:val="hybridMultilevel"/>
    <w:tmpl w:val="E812BD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1DF025F"/>
    <w:multiLevelType w:val="hybridMultilevel"/>
    <w:tmpl w:val="DFCC4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11060"/>
    <w:multiLevelType w:val="hybridMultilevel"/>
    <w:tmpl w:val="43DA6262"/>
    <w:lvl w:ilvl="0" w:tplc="D3BA18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D4523"/>
    <w:multiLevelType w:val="hybridMultilevel"/>
    <w:tmpl w:val="369085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F8C1604"/>
    <w:multiLevelType w:val="hybridMultilevel"/>
    <w:tmpl w:val="93FEED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6F32F96"/>
    <w:multiLevelType w:val="hybridMultilevel"/>
    <w:tmpl w:val="A1107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71A06"/>
    <w:multiLevelType w:val="hybridMultilevel"/>
    <w:tmpl w:val="00AC40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A1F59BC"/>
    <w:multiLevelType w:val="hybridMultilevel"/>
    <w:tmpl w:val="8A74FF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30B030F"/>
    <w:multiLevelType w:val="hybridMultilevel"/>
    <w:tmpl w:val="E9702A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3B764E3"/>
    <w:multiLevelType w:val="hybridMultilevel"/>
    <w:tmpl w:val="24B6B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F3B6D"/>
    <w:multiLevelType w:val="hybridMultilevel"/>
    <w:tmpl w:val="F81264F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6A66F60"/>
    <w:multiLevelType w:val="hybridMultilevel"/>
    <w:tmpl w:val="853CB85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FB97DD1"/>
    <w:multiLevelType w:val="hybridMultilevel"/>
    <w:tmpl w:val="CA105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B360E6"/>
    <w:multiLevelType w:val="hybridMultilevel"/>
    <w:tmpl w:val="502C0E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3636C06"/>
    <w:multiLevelType w:val="hybridMultilevel"/>
    <w:tmpl w:val="41B294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F575A3A"/>
    <w:multiLevelType w:val="hybridMultilevel"/>
    <w:tmpl w:val="B6B26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2B155B"/>
    <w:multiLevelType w:val="hybridMultilevel"/>
    <w:tmpl w:val="C4465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D649EB"/>
    <w:multiLevelType w:val="hybridMultilevel"/>
    <w:tmpl w:val="2DD25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024FD1"/>
    <w:multiLevelType w:val="hybridMultilevel"/>
    <w:tmpl w:val="99ACD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0"/>
  </w:num>
  <w:num w:numId="2">
    <w:abstractNumId w:val="11"/>
  </w:num>
  <w:num w:numId="3">
    <w:abstractNumId w:val="7"/>
  </w:num>
  <w:num w:numId="4">
    <w:abstractNumId w:val="12"/>
  </w:num>
  <w:num w:numId="5">
    <w:abstractNumId w:val="18"/>
  </w:num>
  <w:num w:numId="6">
    <w:abstractNumId w:val="0"/>
  </w:num>
  <w:num w:numId="7">
    <w:abstractNumId w:val="15"/>
  </w:num>
  <w:num w:numId="8">
    <w:abstractNumId w:val="16"/>
  </w:num>
  <w:num w:numId="9">
    <w:abstractNumId w:val="3"/>
  </w:num>
  <w:num w:numId="10">
    <w:abstractNumId w:val="14"/>
  </w:num>
  <w:num w:numId="11">
    <w:abstractNumId w:val="1"/>
  </w:num>
  <w:num w:numId="12">
    <w:abstractNumId w:val="9"/>
  </w:num>
  <w:num w:numId="13">
    <w:abstractNumId w:val="2"/>
  </w:num>
  <w:num w:numId="14">
    <w:abstractNumId w:val="4"/>
  </w:num>
  <w:num w:numId="15">
    <w:abstractNumId w:val="13"/>
  </w:num>
  <w:num w:numId="16">
    <w:abstractNumId w:val="8"/>
  </w:num>
  <w:num w:numId="17">
    <w:abstractNumId w:val="17"/>
  </w:num>
  <w:num w:numId="18">
    <w:abstractNumId w:val="6"/>
  </w:num>
  <w:num w:numId="19">
    <w:abstractNumId w:val="5"/>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7E"/>
    <w:rsid w:val="00004D4B"/>
    <w:rsid w:val="000066B4"/>
    <w:rsid w:val="00020240"/>
    <w:rsid w:val="00032080"/>
    <w:rsid w:val="00033D68"/>
    <w:rsid w:val="00037204"/>
    <w:rsid w:val="00061D6C"/>
    <w:rsid w:val="000621AD"/>
    <w:rsid w:val="00062AE6"/>
    <w:rsid w:val="0006341E"/>
    <w:rsid w:val="00075CBA"/>
    <w:rsid w:val="0007698A"/>
    <w:rsid w:val="0008102D"/>
    <w:rsid w:val="0008294A"/>
    <w:rsid w:val="000849F7"/>
    <w:rsid w:val="00094766"/>
    <w:rsid w:val="00094828"/>
    <w:rsid w:val="00096C13"/>
    <w:rsid w:val="000970E5"/>
    <w:rsid w:val="000A1082"/>
    <w:rsid w:val="000B43FD"/>
    <w:rsid w:val="000B4A59"/>
    <w:rsid w:val="000C41BB"/>
    <w:rsid w:val="000C74B4"/>
    <w:rsid w:val="000C7D9A"/>
    <w:rsid w:val="000D752A"/>
    <w:rsid w:val="000E3E8D"/>
    <w:rsid w:val="000F2202"/>
    <w:rsid w:val="00101B4B"/>
    <w:rsid w:val="00103FE0"/>
    <w:rsid w:val="00107C02"/>
    <w:rsid w:val="00110978"/>
    <w:rsid w:val="00114D49"/>
    <w:rsid w:val="00122BB9"/>
    <w:rsid w:val="00134A3C"/>
    <w:rsid w:val="00142A39"/>
    <w:rsid w:val="001454D1"/>
    <w:rsid w:val="001472A0"/>
    <w:rsid w:val="00150F2F"/>
    <w:rsid w:val="0015357A"/>
    <w:rsid w:val="00156D54"/>
    <w:rsid w:val="00161C6C"/>
    <w:rsid w:val="001729D1"/>
    <w:rsid w:val="00174B4A"/>
    <w:rsid w:val="00181C10"/>
    <w:rsid w:val="00182422"/>
    <w:rsid w:val="00186059"/>
    <w:rsid w:val="0019791C"/>
    <w:rsid w:val="001A0CD9"/>
    <w:rsid w:val="001A728E"/>
    <w:rsid w:val="001B68F4"/>
    <w:rsid w:val="001B777A"/>
    <w:rsid w:val="001C254D"/>
    <w:rsid w:val="001D3D37"/>
    <w:rsid w:val="001E02F1"/>
    <w:rsid w:val="001E1997"/>
    <w:rsid w:val="001E561D"/>
    <w:rsid w:val="001F3777"/>
    <w:rsid w:val="001F5FAD"/>
    <w:rsid w:val="002001FD"/>
    <w:rsid w:val="0021187E"/>
    <w:rsid w:val="00211A67"/>
    <w:rsid w:val="00212173"/>
    <w:rsid w:val="00216F1E"/>
    <w:rsid w:val="00220A70"/>
    <w:rsid w:val="00236ECE"/>
    <w:rsid w:val="002509D5"/>
    <w:rsid w:val="002559F2"/>
    <w:rsid w:val="00255D93"/>
    <w:rsid w:val="00260E3F"/>
    <w:rsid w:val="002662D4"/>
    <w:rsid w:val="0027288B"/>
    <w:rsid w:val="00277241"/>
    <w:rsid w:val="00282C4A"/>
    <w:rsid w:val="00291AEA"/>
    <w:rsid w:val="00295991"/>
    <w:rsid w:val="002A102C"/>
    <w:rsid w:val="002A1331"/>
    <w:rsid w:val="002A21F0"/>
    <w:rsid w:val="002A2639"/>
    <w:rsid w:val="002A5308"/>
    <w:rsid w:val="002B2628"/>
    <w:rsid w:val="002B56E7"/>
    <w:rsid w:val="002D02F1"/>
    <w:rsid w:val="002D58E0"/>
    <w:rsid w:val="002D5D1A"/>
    <w:rsid w:val="002E068C"/>
    <w:rsid w:val="002F63FA"/>
    <w:rsid w:val="0030101C"/>
    <w:rsid w:val="003119B1"/>
    <w:rsid w:val="00316018"/>
    <w:rsid w:val="00316F8B"/>
    <w:rsid w:val="003176BE"/>
    <w:rsid w:val="003252E2"/>
    <w:rsid w:val="003271DE"/>
    <w:rsid w:val="0033668C"/>
    <w:rsid w:val="00336FB8"/>
    <w:rsid w:val="00341ED8"/>
    <w:rsid w:val="00363E53"/>
    <w:rsid w:val="00365F9A"/>
    <w:rsid w:val="0036724D"/>
    <w:rsid w:val="003729BF"/>
    <w:rsid w:val="003754A5"/>
    <w:rsid w:val="00376870"/>
    <w:rsid w:val="003919AA"/>
    <w:rsid w:val="00394279"/>
    <w:rsid w:val="003A0BA1"/>
    <w:rsid w:val="003A0F17"/>
    <w:rsid w:val="003A15CD"/>
    <w:rsid w:val="003A1FFF"/>
    <w:rsid w:val="003A204D"/>
    <w:rsid w:val="003B6B1F"/>
    <w:rsid w:val="003B6D4B"/>
    <w:rsid w:val="003C4B8D"/>
    <w:rsid w:val="003D0101"/>
    <w:rsid w:val="003D6E96"/>
    <w:rsid w:val="003E527A"/>
    <w:rsid w:val="003F1781"/>
    <w:rsid w:val="003F4E78"/>
    <w:rsid w:val="0040089E"/>
    <w:rsid w:val="004021E5"/>
    <w:rsid w:val="00405310"/>
    <w:rsid w:val="004061EA"/>
    <w:rsid w:val="0040624E"/>
    <w:rsid w:val="0041673C"/>
    <w:rsid w:val="00417DAF"/>
    <w:rsid w:val="00420D5F"/>
    <w:rsid w:val="004229D9"/>
    <w:rsid w:val="004310D2"/>
    <w:rsid w:val="00441070"/>
    <w:rsid w:val="00445609"/>
    <w:rsid w:val="00450125"/>
    <w:rsid w:val="004525F0"/>
    <w:rsid w:val="00454E31"/>
    <w:rsid w:val="00462EF8"/>
    <w:rsid w:val="00470003"/>
    <w:rsid w:val="00483385"/>
    <w:rsid w:val="00484060"/>
    <w:rsid w:val="00487BA6"/>
    <w:rsid w:val="004A057B"/>
    <w:rsid w:val="004B0E41"/>
    <w:rsid w:val="004B2286"/>
    <w:rsid w:val="004C12BA"/>
    <w:rsid w:val="004C374B"/>
    <w:rsid w:val="004C60F4"/>
    <w:rsid w:val="004D2A91"/>
    <w:rsid w:val="004D3C4D"/>
    <w:rsid w:val="004D56D9"/>
    <w:rsid w:val="004F2578"/>
    <w:rsid w:val="0050375F"/>
    <w:rsid w:val="005059F9"/>
    <w:rsid w:val="005065B3"/>
    <w:rsid w:val="0051301A"/>
    <w:rsid w:val="00525E18"/>
    <w:rsid w:val="00532B1A"/>
    <w:rsid w:val="00533F97"/>
    <w:rsid w:val="005452FA"/>
    <w:rsid w:val="00555EBE"/>
    <w:rsid w:val="00564E0B"/>
    <w:rsid w:val="00567FA3"/>
    <w:rsid w:val="0057102A"/>
    <w:rsid w:val="00585111"/>
    <w:rsid w:val="005853E0"/>
    <w:rsid w:val="0058656A"/>
    <w:rsid w:val="0058682C"/>
    <w:rsid w:val="00587E53"/>
    <w:rsid w:val="00591015"/>
    <w:rsid w:val="0059111E"/>
    <w:rsid w:val="00597A91"/>
    <w:rsid w:val="005A2956"/>
    <w:rsid w:val="005A2F97"/>
    <w:rsid w:val="005A63D1"/>
    <w:rsid w:val="005B1F40"/>
    <w:rsid w:val="005B2019"/>
    <w:rsid w:val="005C4060"/>
    <w:rsid w:val="005C70E8"/>
    <w:rsid w:val="005D3EA0"/>
    <w:rsid w:val="005E296C"/>
    <w:rsid w:val="005E47F9"/>
    <w:rsid w:val="005F302C"/>
    <w:rsid w:val="00600CA4"/>
    <w:rsid w:val="00601BBF"/>
    <w:rsid w:val="00603CEE"/>
    <w:rsid w:val="00613BF6"/>
    <w:rsid w:val="00614A0D"/>
    <w:rsid w:val="006175FC"/>
    <w:rsid w:val="00621CF0"/>
    <w:rsid w:val="00623BB2"/>
    <w:rsid w:val="00623F93"/>
    <w:rsid w:val="00635E1F"/>
    <w:rsid w:val="00640ECC"/>
    <w:rsid w:val="0064351B"/>
    <w:rsid w:val="0064604D"/>
    <w:rsid w:val="00654A66"/>
    <w:rsid w:val="00656EE9"/>
    <w:rsid w:val="00662C7F"/>
    <w:rsid w:val="00664D24"/>
    <w:rsid w:val="00666759"/>
    <w:rsid w:val="006910CC"/>
    <w:rsid w:val="0069379E"/>
    <w:rsid w:val="00694AD2"/>
    <w:rsid w:val="00695256"/>
    <w:rsid w:val="006A02E1"/>
    <w:rsid w:val="006A11B7"/>
    <w:rsid w:val="006B377E"/>
    <w:rsid w:val="006B4099"/>
    <w:rsid w:val="006B4F8B"/>
    <w:rsid w:val="006B5F6C"/>
    <w:rsid w:val="006B6E08"/>
    <w:rsid w:val="006C068B"/>
    <w:rsid w:val="006C1DF9"/>
    <w:rsid w:val="006D0846"/>
    <w:rsid w:val="006D0BC1"/>
    <w:rsid w:val="006E32BB"/>
    <w:rsid w:val="006E611D"/>
    <w:rsid w:val="006E7C54"/>
    <w:rsid w:val="006F1A2D"/>
    <w:rsid w:val="00704254"/>
    <w:rsid w:val="00712AD8"/>
    <w:rsid w:val="00712E93"/>
    <w:rsid w:val="0071791C"/>
    <w:rsid w:val="007214D7"/>
    <w:rsid w:val="00726165"/>
    <w:rsid w:val="007351DD"/>
    <w:rsid w:val="00741ED2"/>
    <w:rsid w:val="007435A5"/>
    <w:rsid w:val="007465B2"/>
    <w:rsid w:val="00746762"/>
    <w:rsid w:val="00750FA4"/>
    <w:rsid w:val="00755BAC"/>
    <w:rsid w:val="007565A7"/>
    <w:rsid w:val="0076110F"/>
    <w:rsid w:val="00763998"/>
    <w:rsid w:val="00767497"/>
    <w:rsid w:val="00771897"/>
    <w:rsid w:val="00787156"/>
    <w:rsid w:val="007910B5"/>
    <w:rsid w:val="00791B51"/>
    <w:rsid w:val="00794994"/>
    <w:rsid w:val="00795068"/>
    <w:rsid w:val="007A6AF8"/>
    <w:rsid w:val="007A79FA"/>
    <w:rsid w:val="007B0FD9"/>
    <w:rsid w:val="007B4D8B"/>
    <w:rsid w:val="007B6BC1"/>
    <w:rsid w:val="007C07D6"/>
    <w:rsid w:val="007C0960"/>
    <w:rsid w:val="007C5C36"/>
    <w:rsid w:val="007C77E5"/>
    <w:rsid w:val="007C789F"/>
    <w:rsid w:val="007D007C"/>
    <w:rsid w:val="007D2E54"/>
    <w:rsid w:val="007D789D"/>
    <w:rsid w:val="007E66E0"/>
    <w:rsid w:val="007F2869"/>
    <w:rsid w:val="007F7E94"/>
    <w:rsid w:val="00801A79"/>
    <w:rsid w:val="00806203"/>
    <w:rsid w:val="00806D31"/>
    <w:rsid w:val="00825474"/>
    <w:rsid w:val="00826AD9"/>
    <w:rsid w:val="00834342"/>
    <w:rsid w:val="00834616"/>
    <w:rsid w:val="008443CD"/>
    <w:rsid w:val="00844F08"/>
    <w:rsid w:val="00850E50"/>
    <w:rsid w:val="008551B2"/>
    <w:rsid w:val="00860425"/>
    <w:rsid w:val="00865C7E"/>
    <w:rsid w:val="008671F5"/>
    <w:rsid w:val="00870817"/>
    <w:rsid w:val="0089205A"/>
    <w:rsid w:val="008A5033"/>
    <w:rsid w:val="008B1E04"/>
    <w:rsid w:val="008B36C8"/>
    <w:rsid w:val="008B4674"/>
    <w:rsid w:val="008B7ED9"/>
    <w:rsid w:val="008C1AD6"/>
    <w:rsid w:val="008D35D9"/>
    <w:rsid w:val="008D39F9"/>
    <w:rsid w:val="008E4044"/>
    <w:rsid w:val="0090229A"/>
    <w:rsid w:val="009027AB"/>
    <w:rsid w:val="009074D0"/>
    <w:rsid w:val="00916085"/>
    <w:rsid w:val="009209CB"/>
    <w:rsid w:val="0092470D"/>
    <w:rsid w:val="00925922"/>
    <w:rsid w:val="00932252"/>
    <w:rsid w:val="00950A44"/>
    <w:rsid w:val="00954A1D"/>
    <w:rsid w:val="009557E6"/>
    <w:rsid w:val="00956B89"/>
    <w:rsid w:val="009640DD"/>
    <w:rsid w:val="009651A4"/>
    <w:rsid w:val="00970385"/>
    <w:rsid w:val="009849F9"/>
    <w:rsid w:val="00991562"/>
    <w:rsid w:val="00991606"/>
    <w:rsid w:val="009924D9"/>
    <w:rsid w:val="009A021E"/>
    <w:rsid w:val="009A1441"/>
    <w:rsid w:val="009A3101"/>
    <w:rsid w:val="009B46DE"/>
    <w:rsid w:val="009B4B2C"/>
    <w:rsid w:val="009B64FD"/>
    <w:rsid w:val="009C0BFD"/>
    <w:rsid w:val="009D1554"/>
    <w:rsid w:val="009E6204"/>
    <w:rsid w:val="009E7349"/>
    <w:rsid w:val="009E7966"/>
    <w:rsid w:val="009F1380"/>
    <w:rsid w:val="009F4B70"/>
    <w:rsid w:val="00A0294D"/>
    <w:rsid w:val="00A05BA5"/>
    <w:rsid w:val="00A1184B"/>
    <w:rsid w:val="00A126DA"/>
    <w:rsid w:val="00A21F63"/>
    <w:rsid w:val="00A24123"/>
    <w:rsid w:val="00A40B78"/>
    <w:rsid w:val="00A43CD8"/>
    <w:rsid w:val="00A543D7"/>
    <w:rsid w:val="00A54E17"/>
    <w:rsid w:val="00A60EA8"/>
    <w:rsid w:val="00A71A47"/>
    <w:rsid w:val="00A9360F"/>
    <w:rsid w:val="00A97A0D"/>
    <w:rsid w:val="00AA0B33"/>
    <w:rsid w:val="00AA3080"/>
    <w:rsid w:val="00AB0607"/>
    <w:rsid w:val="00AB2B9C"/>
    <w:rsid w:val="00AC1F8C"/>
    <w:rsid w:val="00AC2AB6"/>
    <w:rsid w:val="00AD239C"/>
    <w:rsid w:val="00AD335E"/>
    <w:rsid w:val="00AD3A57"/>
    <w:rsid w:val="00AD4D3A"/>
    <w:rsid w:val="00AE0C4A"/>
    <w:rsid w:val="00AF5A1E"/>
    <w:rsid w:val="00B02571"/>
    <w:rsid w:val="00B036D6"/>
    <w:rsid w:val="00B0416A"/>
    <w:rsid w:val="00B05D7E"/>
    <w:rsid w:val="00B11675"/>
    <w:rsid w:val="00B179CF"/>
    <w:rsid w:val="00B21E9D"/>
    <w:rsid w:val="00B41E68"/>
    <w:rsid w:val="00B4208D"/>
    <w:rsid w:val="00B43B2E"/>
    <w:rsid w:val="00B51AE4"/>
    <w:rsid w:val="00B553D5"/>
    <w:rsid w:val="00B57641"/>
    <w:rsid w:val="00B6182E"/>
    <w:rsid w:val="00B70C0A"/>
    <w:rsid w:val="00B71663"/>
    <w:rsid w:val="00B735C6"/>
    <w:rsid w:val="00B809C5"/>
    <w:rsid w:val="00B84701"/>
    <w:rsid w:val="00B86133"/>
    <w:rsid w:val="00B904F3"/>
    <w:rsid w:val="00B905D2"/>
    <w:rsid w:val="00BA26B9"/>
    <w:rsid w:val="00BB0538"/>
    <w:rsid w:val="00BB5A54"/>
    <w:rsid w:val="00BB6534"/>
    <w:rsid w:val="00BC18B2"/>
    <w:rsid w:val="00BC2B7E"/>
    <w:rsid w:val="00BD1547"/>
    <w:rsid w:val="00BD3149"/>
    <w:rsid w:val="00BE1F1B"/>
    <w:rsid w:val="00BE22FD"/>
    <w:rsid w:val="00BE3303"/>
    <w:rsid w:val="00BE33E2"/>
    <w:rsid w:val="00BE442B"/>
    <w:rsid w:val="00BE56E0"/>
    <w:rsid w:val="00BF0B05"/>
    <w:rsid w:val="00BF2D8D"/>
    <w:rsid w:val="00C02BBD"/>
    <w:rsid w:val="00C072CD"/>
    <w:rsid w:val="00C146F9"/>
    <w:rsid w:val="00C20360"/>
    <w:rsid w:val="00C238EE"/>
    <w:rsid w:val="00C32F72"/>
    <w:rsid w:val="00C47599"/>
    <w:rsid w:val="00C512C1"/>
    <w:rsid w:val="00C51E21"/>
    <w:rsid w:val="00C52ECF"/>
    <w:rsid w:val="00C57307"/>
    <w:rsid w:val="00C607CB"/>
    <w:rsid w:val="00C61595"/>
    <w:rsid w:val="00C64A56"/>
    <w:rsid w:val="00C7377A"/>
    <w:rsid w:val="00C812A3"/>
    <w:rsid w:val="00C8190A"/>
    <w:rsid w:val="00C96242"/>
    <w:rsid w:val="00C96678"/>
    <w:rsid w:val="00CA5569"/>
    <w:rsid w:val="00CB5C5C"/>
    <w:rsid w:val="00CC5CF2"/>
    <w:rsid w:val="00CD255E"/>
    <w:rsid w:val="00CD4CCE"/>
    <w:rsid w:val="00CD6A48"/>
    <w:rsid w:val="00CE219B"/>
    <w:rsid w:val="00CE6226"/>
    <w:rsid w:val="00CE73A5"/>
    <w:rsid w:val="00CF21FE"/>
    <w:rsid w:val="00CF227E"/>
    <w:rsid w:val="00CF61F2"/>
    <w:rsid w:val="00D02475"/>
    <w:rsid w:val="00D21B96"/>
    <w:rsid w:val="00D265AF"/>
    <w:rsid w:val="00D26A81"/>
    <w:rsid w:val="00D36278"/>
    <w:rsid w:val="00D36C7C"/>
    <w:rsid w:val="00D537F3"/>
    <w:rsid w:val="00D676D9"/>
    <w:rsid w:val="00D80C13"/>
    <w:rsid w:val="00D86BEE"/>
    <w:rsid w:val="00D9039C"/>
    <w:rsid w:val="00D93C6F"/>
    <w:rsid w:val="00DB2C36"/>
    <w:rsid w:val="00DB5E78"/>
    <w:rsid w:val="00DC1EA7"/>
    <w:rsid w:val="00DC2B12"/>
    <w:rsid w:val="00DC6482"/>
    <w:rsid w:val="00DC6FA7"/>
    <w:rsid w:val="00DE439B"/>
    <w:rsid w:val="00DE53F9"/>
    <w:rsid w:val="00DE76AC"/>
    <w:rsid w:val="00DF587C"/>
    <w:rsid w:val="00DF6735"/>
    <w:rsid w:val="00E00380"/>
    <w:rsid w:val="00E1220C"/>
    <w:rsid w:val="00E1549B"/>
    <w:rsid w:val="00E1639F"/>
    <w:rsid w:val="00E30BD0"/>
    <w:rsid w:val="00E34F5D"/>
    <w:rsid w:val="00E35A2F"/>
    <w:rsid w:val="00E52FC4"/>
    <w:rsid w:val="00E673F0"/>
    <w:rsid w:val="00E737AF"/>
    <w:rsid w:val="00E7485B"/>
    <w:rsid w:val="00E76B07"/>
    <w:rsid w:val="00E90B83"/>
    <w:rsid w:val="00E91AF2"/>
    <w:rsid w:val="00E97CCC"/>
    <w:rsid w:val="00EA11BC"/>
    <w:rsid w:val="00EA78E6"/>
    <w:rsid w:val="00EB0D5D"/>
    <w:rsid w:val="00EB6DB0"/>
    <w:rsid w:val="00EC0722"/>
    <w:rsid w:val="00EC2496"/>
    <w:rsid w:val="00EC5AE1"/>
    <w:rsid w:val="00EC7B29"/>
    <w:rsid w:val="00ED18BE"/>
    <w:rsid w:val="00EE30F9"/>
    <w:rsid w:val="00EE4807"/>
    <w:rsid w:val="00EF307F"/>
    <w:rsid w:val="00F001F8"/>
    <w:rsid w:val="00F00C9F"/>
    <w:rsid w:val="00F16551"/>
    <w:rsid w:val="00F167A1"/>
    <w:rsid w:val="00F20DDE"/>
    <w:rsid w:val="00F27C3C"/>
    <w:rsid w:val="00F43C12"/>
    <w:rsid w:val="00F4583A"/>
    <w:rsid w:val="00F54831"/>
    <w:rsid w:val="00F54E25"/>
    <w:rsid w:val="00F562F6"/>
    <w:rsid w:val="00F60BED"/>
    <w:rsid w:val="00F61ED9"/>
    <w:rsid w:val="00F67295"/>
    <w:rsid w:val="00F770CB"/>
    <w:rsid w:val="00F935EB"/>
    <w:rsid w:val="00F93AFD"/>
    <w:rsid w:val="00FA2786"/>
    <w:rsid w:val="00FA54C2"/>
    <w:rsid w:val="00FB1D1C"/>
    <w:rsid w:val="00FB3EF1"/>
    <w:rsid w:val="00FB434E"/>
    <w:rsid w:val="00FC1D68"/>
    <w:rsid w:val="00FE1A40"/>
    <w:rsid w:val="00FF0EBF"/>
    <w:rsid w:val="00FF6108"/>
    <w:rsid w:val="00FF7C64"/>
    <w:rsid w:val="01D6ECE1"/>
    <w:rsid w:val="0249C9A3"/>
    <w:rsid w:val="0411EE10"/>
    <w:rsid w:val="044544F9"/>
    <w:rsid w:val="0465C0AA"/>
    <w:rsid w:val="04FCFA67"/>
    <w:rsid w:val="060E8A63"/>
    <w:rsid w:val="06B978E2"/>
    <w:rsid w:val="08C67167"/>
    <w:rsid w:val="08F9B592"/>
    <w:rsid w:val="09C2D0A6"/>
    <w:rsid w:val="0A7291F8"/>
    <w:rsid w:val="0BA76C0B"/>
    <w:rsid w:val="0BD7E1C8"/>
    <w:rsid w:val="0C00C78E"/>
    <w:rsid w:val="0FA65118"/>
    <w:rsid w:val="0FF17C08"/>
    <w:rsid w:val="0FF68019"/>
    <w:rsid w:val="1052FA41"/>
    <w:rsid w:val="11B544DA"/>
    <w:rsid w:val="150DBAA6"/>
    <w:rsid w:val="188FC4A5"/>
    <w:rsid w:val="18CB6D48"/>
    <w:rsid w:val="1926B5EB"/>
    <w:rsid w:val="1E14DDE6"/>
    <w:rsid w:val="1E56F8BB"/>
    <w:rsid w:val="1E9850B7"/>
    <w:rsid w:val="1EA98EB6"/>
    <w:rsid w:val="1F32B5E0"/>
    <w:rsid w:val="1FEED202"/>
    <w:rsid w:val="1FFD0B1B"/>
    <w:rsid w:val="20D2832A"/>
    <w:rsid w:val="214F45A5"/>
    <w:rsid w:val="2272B990"/>
    <w:rsid w:val="2501E2E2"/>
    <w:rsid w:val="25428AFD"/>
    <w:rsid w:val="25F07207"/>
    <w:rsid w:val="265625DA"/>
    <w:rsid w:val="267EA213"/>
    <w:rsid w:val="28EE1B45"/>
    <w:rsid w:val="29B6D839"/>
    <w:rsid w:val="2A29C4BE"/>
    <w:rsid w:val="2A3E6A4B"/>
    <w:rsid w:val="2A9334EE"/>
    <w:rsid w:val="2BEFB8B6"/>
    <w:rsid w:val="2BEFB8B6"/>
    <w:rsid w:val="2CD76365"/>
    <w:rsid w:val="2E1C203D"/>
    <w:rsid w:val="2ECCB7A8"/>
    <w:rsid w:val="2F19C8F4"/>
    <w:rsid w:val="2FCACB0C"/>
    <w:rsid w:val="3067F8CC"/>
    <w:rsid w:val="309F5AD6"/>
    <w:rsid w:val="30A981E6"/>
    <w:rsid w:val="30B59955"/>
    <w:rsid w:val="3106F1D8"/>
    <w:rsid w:val="31DCD17C"/>
    <w:rsid w:val="33B8B8FF"/>
    <w:rsid w:val="351DCF1C"/>
    <w:rsid w:val="3557B1D8"/>
    <w:rsid w:val="3623EFC6"/>
    <w:rsid w:val="36314115"/>
    <w:rsid w:val="384759FE"/>
    <w:rsid w:val="38C67C56"/>
    <w:rsid w:val="39D369BF"/>
    <w:rsid w:val="3A94ABC1"/>
    <w:rsid w:val="3C065408"/>
    <w:rsid w:val="3D213450"/>
    <w:rsid w:val="3E4CD930"/>
    <w:rsid w:val="3E85F3FA"/>
    <w:rsid w:val="3ED2D4CE"/>
    <w:rsid w:val="3EF7C7AF"/>
    <w:rsid w:val="3F2952FA"/>
    <w:rsid w:val="3F691C30"/>
    <w:rsid w:val="41030ECD"/>
    <w:rsid w:val="42150458"/>
    <w:rsid w:val="42AB6C31"/>
    <w:rsid w:val="43E46777"/>
    <w:rsid w:val="447500F8"/>
    <w:rsid w:val="45D1FA7F"/>
    <w:rsid w:val="46D512D6"/>
    <w:rsid w:val="4721D646"/>
    <w:rsid w:val="4742FF97"/>
    <w:rsid w:val="47A6A46F"/>
    <w:rsid w:val="47E70EFD"/>
    <w:rsid w:val="499BA8AC"/>
    <w:rsid w:val="4D4499CC"/>
    <w:rsid w:val="4E22DF48"/>
    <w:rsid w:val="4E32B1CF"/>
    <w:rsid w:val="4E9B06A8"/>
    <w:rsid w:val="4FCE8230"/>
    <w:rsid w:val="50DEF50A"/>
    <w:rsid w:val="51646D2E"/>
    <w:rsid w:val="53584BE0"/>
    <w:rsid w:val="537E1AAB"/>
    <w:rsid w:val="540846D4"/>
    <w:rsid w:val="547FE564"/>
    <w:rsid w:val="5488CAF6"/>
    <w:rsid w:val="5570EEE5"/>
    <w:rsid w:val="55E0D358"/>
    <w:rsid w:val="59AE6507"/>
    <w:rsid w:val="5B6D1CB8"/>
    <w:rsid w:val="5B91E364"/>
    <w:rsid w:val="5C4146E0"/>
    <w:rsid w:val="5DF05008"/>
    <w:rsid w:val="5EBC9769"/>
    <w:rsid w:val="5F19B3E1"/>
    <w:rsid w:val="6035FE80"/>
    <w:rsid w:val="622655AC"/>
    <w:rsid w:val="63224152"/>
    <w:rsid w:val="63DC8DCB"/>
    <w:rsid w:val="64333068"/>
    <w:rsid w:val="64490A40"/>
    <w:rsid w:val="644F387F"/>
    <w:rsid w:val="64FC53B9"/>
    <w:rsid w:val="651F6E07"/>
    <w:rsid w:val="65525CF6"/>
    <w:rsid w:val="69B94BEF"/>
    <w:rsid w:val="6CAC968F"/>
    <w:rsid w:val="6D1A4304"/>
    <w:rsid w:val="6D1A6AF0"/>
    <w:rsid w:val="6D285DC0"/>
    <w:rsid w:val="70093F2E"/>
    <w:rsid w:val="701EEA3F"/>
    <w:rsid w:val="703BB7DB"/>
    <w:rsid w:val="7125C57F"/>
    <w:rsid w:val="735543D7"/>
    <w:rsid w:val="736972D9"/>
    <w:rsid w:val="74A18703"/>
    <w:rsid w:val="755D92FB"/>
    <w:rsid w:val="76152EF5"/>
    <w:rsid w:val="76AAF95F"/>
    <w:rsid w:val="7784EC3C"/>
    <w:rsid w:val="788C92E7"/>
    <w:rsid w:val="7AC0833C"/>
    <w:rsid w:val="7E1D78C6"/>
    <w:rsid w:val="7E7C9E9A"/>
    <w:rsid w:val="7E883D5A"/>
    <w:rsid w:val="7EFE5467"/>
    <w:rsid w:val="7FA9CE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9DBF2A"/>
  <w15:docId w15:val="{7951176D-9568-4D32-916F-ECC9A896E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F307F"/>
    <w:pPr>
      <w:ind w:left="720"/>
      <w:contextualSpacing/>
    </w:pPr>
  </w:style>
  <w:style w:type="table" w:styleId="TableGrid">
    <w:name w:val="Table Grid"/>
    <w:basedOn w:val="TableNormal"/>
    <w:uiPriority w:val="59"/>
    <w:rsid w:val="00FB3EF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F93AFD"/>
    <w:rPr>
      <w:sz w:val="16"/>
      <w:szCs w:val="16"/>
    </w:rPr>
  </w:style>
  <w:style w:type="paragraph" w:styleId="CommentText">
    <w:name w:val="annotation text"/>
    <w:basedOn w:val="Normal"/>
    <w:link w:val="CommentTextChar"/>
    <w:uiPriority w:val="99"/>
    <w:unhideWhenUsed/>
    <w:rsid w:val="00F93AFD"/>
    <w:pPr>
      <w:spacing w:line="240" w:lineRule="auto"/>
    </w:pPr>
    <w:rPr>
      <w:sz w:val="20"/>
      <w:szCs w:val="20"/>
    </w:rPr>
  </w:style>
  <w:style w:type="character" w:styleId="CommentTextChar" w:customStyle="1">
    <w:name w:val="Comment Text Char"/>
    <w:basedOn w:val="DefaultParagraphFont"/>
    <w:link w:val="CommentText"/>
    <w:uiPriority w:val="99"/>
    <w:rsid w:val="00F93AFD"/>
    <w:rPr>
      <w:sz w:val="20"/>
      <w:szCs w:val="20"/>
    </w:rPr>
  </w:style>
  <w:style w:type="paragraph" w:styleId="CommentSubject">
    <w:name w:val="annotation subject"/>
    <w:basedOn w:val="CommentText"/>
    <w:next w:val="CommentText"/>
    <w:link w:val="CommentSubjectChar"/>
    <w:uiPriority w:val="99"/>
    <w:semiHidden/>
    <w:unhideWhenUsed/>
    <w:rsid w:val="00F93AFD"/>
    <w:rPr>
      <w:b/>
      <w:bCs/>
    </w:rPr>
  </w:style>
  <w:style w:type="character" w:styleId="CommentSubjectChar" w:customStyle="1">
    <w:name w:val="Comment Subject Char"/>
    <w:basedOn w:val="CommentTextChar"/>
    <w:link w:val="CommentSubject"/>
    <w:uiPriority w:val="99"/>
    <w:semiHidden/>
    <w:rsid w:val="00F93AFD"/>
    <w:rPr>
      <w:b/>
      <w:bCs/>
      <w:sz w:val="20"/>
      <w:szCs w:val="20"/>
    </w:rPr>
  </w:style>
  <w:style w:type="paragraph" w:styleId="BalloonText">
    <w:name w:val="Balloon Text"/>
    <w:basedOn w:val="Normal"/>
    <w:link w:val="BalloonTextChar"/>
    <w:uiPriority w:val="99"/>
    <w:semiHidden/>
    <w:unhideWhenUsed/>
    <w:rsid w:val="00F93AF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93AFD"/>
    <w:rPr>
      <w:rFonts w:ascii="Tahoma" w:hAnsi="Tahoma" w:cs="Tahoma"/>
      <w:sz w:val="16"/>
      <w:szCs w:val="16"/>
    </w:rPr>
  </w:style>
  <w:style w:type="character" w:styleId="Hyperlink">
    <w:name w:val="Hyperlink"/>
    <w:basedOn w:val="DefaultParagraphFont"/>
    <w:uiPriority w:val="99"/>
    <w:unhideWhenUsed/>
    <w:rsid w:val="007B0FD9"/>
    <w:rPr>
      <w:color w:val="0000FF" w:themeColor="hyperlink"/>
      <w:u w:val="single"/>
    </w:rPr>
  </w:style>
  <w:style w:type="paragraph" w:styleId="Header">
    <w:name w:val="header"/>
    <w:basedOn w:val="Normal"/>
    <w:link w:val="HeaderChar"/>
    <w:uiPriority w:val="99"/>
    <w:unhideWhenUsed/>
    <w:rsid w:val="00B41E68"/>
    <w:pPr>
      <w:tabs>
        <w:tab w:val="center" w:pos="4680"/>
        <w:tab w:val="right" w:pos="9360"/>
      </w:tabs>
      <w:spacing w:after="0" w:line="240" w:lineRule="auto"/>
    </w:pPr>
  </w:style>
  <w:style w:type="character" w:styleId="HeaderChar" w:customStyle="1">
    <w:name w:val="Header Char"/>
    <w:basedOn w:val="DefaultParagraphFont"/>
    <w:link w:val="Header"/>
    <w:uiPriority w:val="99"/>
    <w:rsid w:val="00B41E68"/>
  </w:style>
  <w:style w:type="paragraph" w:styleId="Footer">
    <w:name w:val="footer"/>
    <w:basedOn w:val="Normal"/>
    <w:link w:val="FooterChar"/>
    <w:uiPriority w:val="99"/>
    <w:unhideWhenUsed/>
    <w:rsid w:val="00B41E68"/>
    <w:pPr>
      <w:tabs>
        <w:tab w:val="center" w:pos="4680"/>
        <w:tab w:val="right" w:pos="9360"/>
      </w:tabs>
      <w:spacing w:after="0" w:line="240" w:lineRule="auto"/>
    </w:pPr>
  </w:style>
  <w:style w:type="character" w:styleId="FooterChar" w:customStyle="1">
    <w:name w:val="Footer Char"/>
    <w:basedOn w:val="DefaultParagraphFont"/>
    <w:link w:val="Footer"/>
    <w:uiPriority w:val="99"/>
    <w:rsid w:val="00B41E68"/>
  </w:style>
  <w:style w:type="paragraph" w:styleId="NormalWeb">
    <w:name w:val="Normal (Web)"/>
    <w:basedOn w:val="Normal"/>
    <w:uiPriority w:val="99"/>
    <w:semiHidden/>
    <w:unhideWhenUsed/>
    <w:rsid w:val="007910B5"/>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686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mailto:grace.araya@actforchildren.org" TargetMode="External" Id="rId15" /><Relationship Type="http://schemas.openxmlformats.org/officeDocument/2006/relationships/endnotes" Target="endnotes.xml" Id="rId10" /><Relationship Type="http://schemas.openxmlformats.org/officeDocument/2006/relationships/glossaryDocument" Target="glossary/document.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people" Target="people.xml" Id="R3febdaa24fa748ee" /><Relationship Type="http://schemas.microsoft.com/office/2011/relationships/commentsExtended" Target="commentsExtended.xml" Id="R836f48a97ae749d4" /><Relationship Type="http://schemas.microsoft.com/office/2016/09/relationships/commentsIds" Target="commentsIds.xml" Id="Rbf8dc2f72c83484d" /><Relationship Type="http://schemas.openxmlformats.org/officeDocument/2006/relationships/hyperlink" Target="mailto:grace.araya@actforchildren.org" TargetMode="External" Id="R2662f6efb6b14bf2" /><Relationship Type="http://schemas.openxmlformats.org/officeDocument/2006/relationships/hyperlink" Target="mailto:grace.araya@actforchildren.org" TargetMode="External" Id="Ra1fe0d89073e4bd3" /></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88CE9006-A656-4C30-A804-4CFC14C78DEC}"/>
      </w:docPartPr>
      <w:docPartBody>
        <w:p w:rsidR="001C681F" w:rsidRDefault="001C681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altName w:val="Calibri"/>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00000001" w:usb1="08070000" w:usb2="00000010" w:usb3="00000000" w:csb0="00020000" w:csb1="00000000"/>
  </w:font>
  <w:font w:name="Yu Mincho">
    <w:altName w:val="Yu Gothic"/>
    <w:charset w:val="80"/>
    <w:family w:val="roman"/>
    <w:pitch w:val="variable"/>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681F"/>
    <w:rsid w:val="001C681F"/>
    <w:rsid w:val="00473DFE"/>
    <w:rsid w:val="00A53D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6BB8B301134941BF9E88428E22F806" ma:contentTypeVersion="13" ma:contentTypeDescription="Create a new document." ma:contentTypeScope="" ma:versionID="71db162964f228de75790e8cd739b24d">
  <xsd:schema xmlns:xsd="http://www.w3.org/2001/XMLSchema" xmlns:xs="http://www.w3.org/2001/XMLSchema" xmlns:p="http://schemas.microsoft.com/office/2006/metadata/properties" xmlns:ns2="b3361b3e-3839-4504-923d-06d58dd61e55" xmlns:ns3="e6e4231b-855d-467f-b32e-831724a44e8c" targetNamespace="http://schemas.microsoft.com/office/2006/metadata/properties" ma:root="true" ma:fieldsID="c2e91fc52d203453b5e080089bb895cf" ns2:_="" ns3:_="">
    <xsd:import namespace="b3361b3e-3839-4504-923d-06d58dd61e55"/>
    <xsd:import namespace="e6e4231b-855d-467f-b32e-831724a44e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61b3e-3839-4504-923d-06d58dd61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e4231b-855d-467f-b32e-831724a44e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e6e4231b-855d-467f-b32e-831724a44e8c">
      <UserInfo>
        <DisplayName>Flores, Ruby</DisplayName>
        <AccountId>13</AccountId>
        <AccountType/>
      </UserInfo>
      <UserInfo>
        <DisplayName>Rogers, Kristina</DisplayName>
        <AccountId>6</AccountId>
        <AccountType/>
      </UserInfo>
    </SharedWithUsers>
  </documentManagement>
</p:properties>
</file>

<file path=customXml/itemProps1.xml><?xml version="1.0" encoding="utf-8"?>
<ds:datastoreItem xmlns:ds="http://schemas.openxmlformats.org/officeDocument/2006/customXml" ds:itemID="{030EC4EF-859D-40C8-BCC0-8E5B11F616CA}"/>
</file>

<file path=customXml/itemProps2.xml><?xml version="1.0" encoding="utf-8"?>
<ds:datastoreItem xmlns:ds="http://schemas.openxmlformats.org/officeDocument/2006/customXml" ds:itemID="{94E7DE4D-551A-4E7B-B5CF-8A88BACA60D6}">
  <ds:schemaRefs>
    <ds:schemaRef ds:uri="http://schemas.microsoft.com/sharepoint/v3/contenttype/forms"/>
  </ds:schemaRefs>
</ds:datastoreItem>
</file>

<file path=customXml/itemProps3.xml><?xml version="1.0" encoding="utf-8"?>
<ds:datastoreItem xmlns:ds="http://schemas.openxmlformats.org/officeDocument/2006/customXml" ds:itemID="{BB2A724F-14A5-4046-A9D6-7D9E2D04D311}">
  <ds:schemaRefs>
    <ds:schemaRef ds:uri="http://schemas.openxmlformats.org/officeDocument/2006/bibliography"/>
  </ds:schemaRefs>
</ds:datastoreItem>
</file>

<file path=customXml/itemProps4.xml><?xml version="1.0" encoding="utf-8"?>
<ds:datastoreItem xmlns:ds="http://schemas.openxmlformats.org/officeDocument/2006/customXml" ds:itemID="{8B380BCB-AFCA-4C9B-BCBB-A8756073BA6C}">
  <ds:schemaRefs>
    <ds:schemaRef ds:uri="http://purl.org/dc/terms/"/>
    <ds:schemaRef ds:uri="http://schemas.microsoft.com/office/2006/documentManagement/types"/>
    <ds:schemaRef ds:uri="http://schemas.microsoft.com/office/infopath/2007/PartnerControls"/>
    <ds:schemaRef ds:uri="e6e4231b-855d-467f-b32e-831724a44e8c"/>
    <ds:schemaRef ds:uri="http://purl.org/dc/dcmitype/"/>
    <ds:schemaRef ds:uri="http://www.w3.org/XML/1998/namespace"/>
    <ds:schemaRef ds:uri="http://schemas.microsoft.com/office/2006/metadata/properties"/>
    <ds:schemaRef ds:uri="http://schemas.openxmlformats.org/package/2006/metadata/core-properties"/>
    <ds:schemaRef ds:uri="b3361b3e-3839-4504-923d-06d58dd61e55"/>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Illinois Action for Children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Lee, Vanessa</dc:creator>
  <keywords/>
  <lastModifiedBy>Rogers, Kristina</lastModifiedBy>
  <revision>25</revision>
  <lastPrinted>2018-10-16T17:19:00.0000000Z</lastPrinted>
  <dcterms:created xsi:type="dcterms:W3CDTF">2020-11-19T18:35:00.0000000Z</dcterms:created>
  <dcterms:modified xsi:type="dcterms:W3CDTF">2022-04-28T16:29:17.1145615Z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0x010100AF6BB8B301134941BF9E88428E22F806</vt:lpwstr>
  </property>
</Properties>
</file>